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5505E" w14:textId="77777777" w:rsidR="00636735" w:rsidRDefault="00636735" w:rsidP="00636735">
      <w:pPr>
        <w:jc w:val="center"/>
        <w:rPr>
          <w:rFonts w:ascii="Arial" w:hAnsi="Arial" w:cs="Arial"/>
          <w:b/>
          <w:sz w:val="28"/>
          <w:szCs w:val="28"/>
        </w:rPr>
      </w:pPr>
      <w:r w:rsidRPr="00AD1FE7">
        <w:rPr>
          <w:rFonts w:ascii="Arial" w:hAnsi="Arial" w:cs="Arial"/>
          <w:b/>
          <w:sz w:val="28"/>
          <w:szCs w:val="28"/>
        </w:rPr>
        <w:t xml:space="preserve">Feedback Form </w:t>
      </w:r>
    </w:p>
    <w:p w14:paraId="15A913B2" w14:textId="77777777" w:rsidR="005812AE" w:rsidRPr="005812AE" w:rsidRDefault="005812AE" w:rsidP="005812AE">
      <w:pPr>
        <w:jc w:val="center"/>
        <w:rPr>
          <w:rFonts w:ascii="Arial" w:hAnsi="Arial" w:cs="Arial"/>
        </w:rPr>
      </w:pPr>
      <w:r w:rsidRPr="001E10C8">
        <w:rPr>
          <w:rFonts w:ascii="Arial" w:hAnsi="Arial" w:cs="Arial"/>
          <w:i/>
        </w:rPr>
        <w:t xml:space="preserve">Planning </w:t>
      </w:r>
      <w:r>
        <w:rPr>
          <w:rFonts w:ascii="Arial" w:hAnsi="Arial" w:cs="Arial"/>
          <w:i/>
        </w:rPr>
        <w:t xml:space="preserve">Regulations Amendment Regulations 2020 -  </w:t>
      </w:r>
      <w:r w:rsidRPr="00413B75">
        <w:rPr>
          <w:rFonts w:ascii="Arial" w:hAnsi="Arial" w:cs="Arial"/>
        </w:rPr>
        <w:t xml:space="preserve">Proposed Amendments </w:t>
      </w:r>
      <w:r>
        <w:rPr>
          <w:rFonts w:ascii="Arial" w:hAnsi="Arial" w:cs="Arial"/>
        </w:rPr>
        <w:t xml:space="preserve">to the </w:t>
      </w:r>
      <w:r w:rsidRPr="0090239B">
        <w:rPr>
          <w:rFonts w:ascii="Arial" w:hAnsi="Arial" w:cs="Arial"/>
          <w:i/>
        </w:rPr>
        <w:t xml:space="preserve">Planning and </w:t>
      </w:r>
      <w:r w:rsidRPr="001E10C8">
        <w:rPr>
          <w:rFonts w:ascii="Arial" w:hAnsi="Arial" w:cs="Arial"/>
          <w:i/>
        </w:rPr>
        <w:t>Development (Local Planning Schemes) Regulations 2015</w:t>
      </w:r>
      <w:r>
        <w:rPr>
          <w:rFonts w:ascii="Arial" w:hAnsi="Arial" w:cs="Arial"/>
        </w:rPr>
        <w:t xml:space="preserve"> (‘the regulations’)</w:t>
      </w:r>
      <w:r w:rsidRPr="00413B75">
        <w:rPr>
          <w:rFonts w:ascii="Arial" w:hAnsi="Arial" w:cs="Arial"/>
        </w:rPr>
        <w:t xml:space="preserve"> </w:t>
      </w:r>
      <w:r>
        <w:rPr>
          <w:rFonts w:ascii="Arial" w:hAnsi="Arial" w:cs="Arial"/>
        </w:rPr>
        <w:t>and other associated Regulations</w:t>
      </w:r>
    </w:p>
    <w:p w14:paraId="12655CB9" w14:textId="77777777" w:rsidR="00C06295" w:rsidRPr="00413B75" w:rsidRDefault="00C06295" w:rsidP="003D590B">
      <w:pPr>
        <w:rPr>
          <w:rFonts w:ascii="Arial" w:hAnsi="Arial" w:cs="Arial"/>
          <w:b/>
        </w:rPr>
      </w:pPr>
      <w:r w:rsidRPr="00413B75">
        <w:rPr>
          <w:rFonts w:ascii="Arial" w:hAnsi="Arial" w:cs="Arial"/>
          <w:b/>
        </w:rPr>
        <w:t>Introduction</w:t>
      </w:r>
    </w:p>
    <w:p w14:paraId="55A2DC81" w14:textId="77777777" w:rsidR="00C06295" w:rsidRPr="00413B75" w:rsidRDefault="00C06295" w:rsidP="003D590B">
      <w:pPr>
        <w:rPr>
          <w:rFonts w:ascii="Arial" w:hAnsi="Arial" w:cs="Arial"/>
        </w:rPr>
      </w:pPr>
      <w:r w:rsidRPr="00413B75">
        <w:rPr>
          <w:rFonts w:ascii="Arial" w:hAnsi="Arial" w:cs="Arial"/>
        </w:rPr>
        <w:t>This feedback f</w:t>
      </w:r>
      <w:r w:rsidR="00636735">
        <w:rPr>
          <w:rFonts w:ascii="Arial" w:hAnsi="Arial" w:cs="Arial"/>
        </w:rPr>
        <w:t>or</w:t>
      </w:r>
      <w:r w:rsidRPr="00413B75">
        <w:rPr>
          <w:rFonts w:ascii="Arial" w:hAnsi="Arial" w:cs="Arial"/>
        </w:rPr>
        <w:t xml:space="preserve">m is divided into </w:t>
      </w:r>
      <w:r w:rsidR="00636735">
        <w:rPr>
          <w:rFonts w:ascii="Arial" w:hAnsi="Arial" w:cs="Arial"/>
        </w:rPr>
        <w:t>the following</w:t>
      </w:r>
      <w:r w:rsidRPr="00413B75">
        <w:rPr>
          <w:rFonts w:ascii="Arial" w:hAnsi="Arial" w:cs="Arial"/>
        </w:rPr>
        <w:t xml:space="preserve"> </w:t>
      </w:r>
      <w:r w:rsidR="00962633" w:rsidRPr="00413B75">
        <w:rPr>
          <w:rFonts w:ascii="Arial" w:hAnsi="Arial" w:cs="Arial"/>
        </w:rPr>
        <w:t>sections</w:t>
      </w:r>
      <w:r w:rsidRPr="00413B75">
        <w:rPr>
          <w:rFonts w:ascii="Arial" w:hAnsi="Arial" w:cs="Arial"/>
        </w:rPr>
        <w:t>:</w:t>
      </w:r>
    </w:p>
    <w:tbl>
      <w:tblPr>
        <w:tblStyle w:val="TableGrid"/>
        <w:tblW w:w="0" w:type="auto"/>
        <w:tblLook w:val="04A0" w:firstRow="1" w:lastRow="0" w:firstColumn="1" w:lastColumn="0" w:noHBand="0" w:noVBand="1"/>
      </w:tblPr>
      <w:tblGrid>
        <w:gridCol w:w="1838"/>
        <w:gridCol w:w="7178"/>
      </w:tblGrid>
      <w:tr w:rsidR="002047C4" w14:paraId="3015295C" w14:textId="77777777" w:rsidTr="002047C4">
        <w:tc>
          <w:tcPr>
            <w:tcW w:w="1838" w:type="dxa"/>
          </w:tcPr>
          <w:p w14:paraId="63F21CA6" w14:textId="77777777" w:rsidR="002047C4" w:rsidRPr="00CA042D" w:rsidRDefault="002047C4" w:rsidP="003D590B">
            <w:pPr>
              <w:rPr>
                <w:rFonts w:ascii="Arial" w:hAnsi="Arial" w:cs="Arial"/>
                <w:b/>
              </w:rPr>
            </w:pPr>
            <w:r w:rsidRPr="00CA042D">
              <w:rPr>
                <w:rFonts w:ascii="Arial" w:hAnsi="Arial" w:cs="Arial"/>
                <w:b/>
              </w:rPr>
              <w:t>Section 1</w:t>
            </w:r>
          </w:p>
        </w:tc>
        <w:tc>
          <w:tcPr>
            <w:tcW w:w="7178" w:type="dxa"/>
          </w:tcPr>
          <w:p w14:paraId="5A41F9B3" w14:textId="77777777" w:rsidR="002047C4" w:rsidRDefault="004D6FC6" w:rsidP="003D590B">
            <w:pPr>
              <w:rPr>
                <w:rFonts w:ascii="Arial" w:hAnsi="Arial" w:cs="Arial"/>
              </w:rPr>
            </w:pPr>
            <w:r>
              <w:rPr>
                <w:rFonts w:ascii="Arial" w:hAnsi="Arial" w:cs="Arial"/>
              </w:rPr>
              <w:t>S</w:t>
            </w:r>
            <w:r w:rsidR="002047C4" w:rsidRPr="00413B75">
              <w:rPr>
                <w:rFonts w:ascii="Arial" w:hAnsi="Arial" w:cs="Arial"/>
              </w:rPr>
              <w:t>ubmitter’s details</w:t>
            </w:r>
          </w:p>
        </w:tc>
      </w:tr>
      <w:tr w:rsidR="002047C4" w14:paraId="73C967D6" w14:textId="77777777" w:rsidTr="002047C4">
        <w:tc>
          <w:tcPr>
            <w:tcW w:w="1838" w:type="dxa"/>
          </w:tcPr>
          <w:p w14:paraId="36E08663" w14:textId="77777777" w:rsidR="00CA042D" w:rsidRDefault="002047C4" w:rsidP="003D590B">
            <w:pPr>
              <w:rPr>
                <w:rFonts w:ascii="Arial" w:hAnsi="Arial" w:cs="Arial"/>
                <w:b/>
              </w:rPr>
            </w:pPr>
            <w:r w:rsidRPr="00CA042D">
              <w:rPr>
                <w:rFonts w:ascii="Arial" w:hAnsi="Arial" w:cs="Arial"/>
                <w:b/>
              </w:rPr>
              <w:t xml:space="preserve">Section 2 </w:t>
            </w:r>
            <w:r w:rsidR="00CA042D">
              <w:rPr>
                <w:rFonts w:ascii="Arial" w:hAnsi="Arial" w:cs="Arial"/>
                <w:b/>
              </w:rPr>
              <w:t>–</w:t>
            </w:r>
            <w:r w:rsidRPr="00CA042D">
              <w:rPr>
                <w:rFonts w:ascii="Arial" w:hAnsi="Arial" w:cs="Arial"/>
                <w:b/>
              </w:rPr>
              <w:t xml:space="preserve"> </w:t>
            </w:r>
          </w:p>
          <w:p w14:paraId="5E90673E" w14:textId="77777777" w:rsidR="002047C4" w:rsidRPr="00CA042D" w:rsidRDefault="00CA042D" w:rsidP="003D590B">
            <w:pPr>
              <w:rPr>
                <w:rFonts w:ascii="Arial" w:hAnsi="Arial" w:cs="Arial"/>
                <w:b/>
              </w:rPr>
            </w:pPr>
            <w:r>
              <w:rPr>
                <w:rFonts w:ascii="Arial" w:hAnsi="Arial" w:cs="Arial"/>
                <w:b/>
              </w:rPr>
              <w:t xml:space="preserve">Section </w:t>
            </w:r>
            <w:r w:rsidR="002047C4" w:rsidRPr="00CA042D">
              <w:rPr>
                <w:rFonts w:ascii="Arial" w:hAnsi="Arial" w:cs="Arial"/>
                <w:b/>
              </w:rPr>
              <w:t>8</w:t>
            </w:r>
          </w:p>
        </w:tc>
        <w:tc>
          <w:tcPr>
            <w:tcW w:w="7178" w:type="dxa"/>
          </w:tcPr>
          <w:p w14:paraId="64D5A936" w14:textId="77777777" w:rsidR="002047C4" w:rsidRDefault="004D6FC6" w:rsidP="003D590B">
            <w:pPr>
              <w:rPr>
                <w:rFonts w:ascii="Arial" w:hAnsi="Arial" w:cs="Arial"/>
              </w:rPr>
            </w:pPr>
            <w:r>
              <w:rPr>
                <w:rFonts w:ascii="Arial" w:hAnsi="Arial" w:cs="Arial"/>
              </w:rPr>
              <w:t>Q</w:t>
            </w:r>
            <w:r w:rsidR="002047C4" w:rsidRPr="00413B75">
              <w:rPr>
                <w:rFonts w:ascii="Arial" w:hAnsi="Arial" w:cs="Arial"/>
              </w:rPr>
              <w:t>uestions seeking specific views and comments on the proposed amendments to the regulations</w:t>
            </w:r>
          </w:p>
        </w:tc>
      </w:tr>
      <w:tr w:rsidR="00C20904" w14:paraId="2044C2AC" w14:textId="77777777" w:rsidTr="002047C4">
        <w:tc>
          <w:tcPr>
            <w:tcW w:w="1838" w:type="dxa"/>
          </w:tcPr>
          <w:p w14:paraId="10A17A2D" w14:textId="77777777" w:rsidR="00C20904" w:rsidRPr="00CA042D" w:rsidRDefault="00C20904" w:rsidP="003D590B">
            <w:pPr>
              <w:rPr>
                <w:rFonts w:ascii="Arial" w:hAnsi="Arial" w:cs="Arial"/>
                <w:b/>
              </w:rPr>
            </w:pPr>
            <w:r>
              <w:rPr>
                <w:rFonts w:ascii="Arial" w:hAnsi="Arial" w:cs="Arial"/>
                <w:b/>
              </w:rPr>
              <w:t>Section 9</w:t>
            </w:r>
          </w:p>
        </w:tc>
        <w:tc>
          <w:tcPr>
            <w:tcW w:w="7178" w:type="dxa"/>
          </w:tcPr>
          <w:p w14:paraId="1DD8C686" w14:textId="77777777" w:rsidR="00C20904" w:rsidRDefault="007209A8" w:rsidP="003D590B">
            <w:pPr>
              <w:rPr>
                <w:rFonts w:ascii="Arial" w:hAnsi="Arial" w:cs="Arial"/>
              </w:rPr>
            </w:pPr>
            <w:r w:rsidRPr="00C20904">
              <w:rPr>
                <w:rFonts w:ascii="Arial" w:hAnsi="Arial" w:cs="Arial"/>
              </w:rPr>
              <w:t xml:space="preserve">Consequential </w:t>
            </w:r>
            <w:r>
              <w:rPr>
                <w:rFonts w:ascii="Arial" w:hAnsi="Arial" w:cs="Arial"/>
              </w:rPr>
              <w:t>A</w:t>
            </w:r>
            <w:r w:rsidRPr="00C20904">
              <w:rPr>
                <w:rFonts w:ascii="Arial" w:hAnsi="Arial" w:cs="Arial"/>
              </w:rPr>
              <w:t xml:space="preserve">mendments to </w:t>
            </w:r>
            <w:r>
              <w:rPr>
                <w:rFonts w:ascii="Arial" w:hAnsi="Arial" w:cs="Arial"/>
              </w:rPr>
              <w:t>DAP</w:t>
            </w:r>
            <w:r w:rsidRPr="00C20904">
              <w:rPr>
                <w:rFonts w:ascii="Arial" w:hAnsi="Arial" w:cs="Arial"/>
              </w:rPr>
              <w:t xml:space="preserve"> </w:t>
            </w:r>
            <w:r>
              <w:rPr>
                <w:rFonts w:ascii="Arial" w:hAnsi="Arial" w:cs="Arial"/>
              </w:rPr>
              <w:t>r</w:t>
            </w:r>
            <w:r w:rsidRPr="00C20904">
              <w:rPr>
                <w:rFonts w:ascii="Arial" w:hAnsi="Arial" w:cs="Arial"/>
              </w:rPr>
              <w:t>egulations</w:t>
            </w:r>
          </w:p>
        </w:tc>
      </w:tr>
      <w:tr w:rsidR="002047C4" w14:paraId="4F945C3E" w14:textId="77777777" w:rsidTr="002047C4">
        <w:tc>
          <w:tcPr>
            <w:tcW w:w="1838" w:type="dxa"/>
          </w:tcPr>
          <w:p w14:paraId="08ECF89C" w14:textId="77777777" w:rsidR="002047C4" w:rsidRPr="00CA042D" w:rsidRDefault="002047C4" w:rsidP="003D590B">
            <w:pPr>
              <w:rPr>
                <w:rFonts w:ascii="Arial" w:hAnsi="Arial" w:cs="Arial"/>
                <w:b/>
              </w:rPr>
            </w:pPr>
            <w:r w:rsidRPr="00CA042D">
              <w:rPr>
                <w:rFonts w:ascii="Arial" w:hAnsi="Arial" w:cs="Arial"/>
                <w:b/>
              </w:rPr>
              <w:t xml:space="preserve">Section </w:t>
            </w:r>
            <w:r w:rsidR="00C20904">
              <w:rPr>
                <w:rFonts w:ascii="Arial" w:hAnsi="Arial" w:cs="Arial"/>
                <w:b/>
              </w:rPr>
              <w:t>10</w:t>
            </w:r>
          </w:p>
        </w:tc>
        <w:tc>
          <w:tcPr>
            <w:tcW w:w="7178" w:type="dxa"/>
          </w:tcPr>
          <w:p w14:paraId="060A2E06" w14:textId="77777777" w:rsidR="002047C4" w:rsidRPr="004D6FC6" w:rsidRDefault="00CF1B74" w:rsidP="003D590B">
            <w:pPr>
              <w:rPr>
                <w:rFonts w:ascii="Arial" w:hAnsi="Arial" w:cs="Arial"/>
              </w:rPr>
            </w:pPr>
            <w:r>
              <w:rPr>
                <w:rFonts w:ascii="Arial" w:hAnsi="Arial" w:cs="Arial"/>
              </w:rPr>
              <w:t>G</w:t>
            </w:r>
            <w:r w:rsidR="004D6FC6">
              <w:rPr>
                <w:rFonts w:ascii="Arial" w:hAnsi="Arial" w:cs="Arial"/>
              </w:rPr>
              <w:t>eneral comments</w:t>
            </w:r>
          </w:p>
        </w:tc>
      </w:tr>
    </w:tbl>
    <w:p w14:paraId="09A39BFB" w14:textId="77777777" w:rsidR="00CA042D" w:rsidRDefault="00CA042D" w:rsidP="00CA042D">
      <w:pPr>
        <w:spacing w:after="0" w:line="240" w:lineRule="auto"/>
        <w:rPr>
          <w:rFonts w:ascii="Arial" w:hAnsi="Arial" w:cs="Arial"/>
        </w:rPr>
      </w:pPr>
    </w:p>
    <w:p w14:paraId="64A39D69" w14:textId="77777777" w:rsidR="005812AE" w:rsidRPr="00413B75" w:rsidRDefault="005812AE" w:rsidP="005812AE">
      <w:pPr>
        <w:rPr>
          <w:rFonts w:ascii="Arial" w:hAnsi="Arial" w:cs="Arial"/>
        </w:rPr>
      </w:pPr>
      <w:r w:rsidRPr="00E94F93">
        <w:rPr>
          <w:rFonts w:ascii="Arial" w:hAnsi="Arial" w:cs="Arial"/>
        </w:rPr>
        <w:t xml:space="preserve">The description of the proposed amendments to the </w:t>
      </w:r>
      <w:r>
        <w:rPr>
          <w:rFonts w:ascii="Arial" w:hAnsi="Arial" w:cs="Arial"/>
        </w:rPr>
        <w:t>r</w:t>
      </w:r>
      <w:r w:rsidRPr="00E94F93">
        <w:rPr>
          <w:rFonts w:ascii="Arial" w:hAnsi="Arial" w:cs="Arial"/>
        </w:rPr>
        <w:t>egulations</w:t>
      </w:r>
      <w:r>
        <w:rPr>
          <w:rFonts w:ascii="Arial" w:hAnsi="Arial" w:cs="Arial"/>
        </w:rPr>
        <w:t>, contained within</w:t>
      </w:r>
      <w:r w:rsidRPr="00E94F93">
        <w:rPr>
          <w:rFonts w:ascii="Arial" w:hAnsi="Arial" w:cs="Arial"/>
        </w:rPr>
        <w:t xml:space="preserve"> Sections 2 to </w:t>
      </w:r>
      <w:r>
        <w:rPr>
          <w:rFonts w:ascii="Arial" w:hAnsi="Arial" w:cs="Arial"/>
        </w:rPr>
        <w:t>8,</w:t>
      </w:r>
      <w:r w:rsidRPr="00E94F93">
        <w:rPr>
          <w:rFonts w:ascii="Arial" w:hAnsi="Arial" w:cs="Arial"/>
        </w:rPr>
        <w:t xml:space="preserve"> are</w:t>
      </w:r>
      <w:r>
        <w:rPr>
          <w:rFonts w:ascii="Arial" w:hAnsi="Arial" w:cs="Arial"/>
        </w:rPr>
        <w:t xml:space="preserve"> a summary and</w:t>
      </w:r>
      <w:r w:rsidRPr="00E94F93">
        <w:rPr>
          <w:rFonts w:ascii="Arial" w:hAnsi="Arial" w:cs="Arial"/>
        </w:rPr>
        <w:t xml:space="preserve"> general in nature</w:t>
      </w:r>
      <w:r>
        <w:rPr>
          <w:rFonts w:ascii="Arial" w:hAnsi="Arial" w:cs="Arial"/>
        </w:rPr>
        <w:t>,</w:t>
      </w:r>
      <w:r w:rsidRPr="00E94F93">
        <w:rPr>
          <w:rFonts w:ascii="Arial" w:hAnsi="Arial" w:cs="Arial"/>
        </w:rPr>
        <w:t xml:space="preserve"> and are not a legal description of the proposal. References are </w:t>
      </w:r>
      <w:r>
        <w:rPr>
          <w:rFonts w:ascii="Arial" w:hAnsi="Arial" w:cs="Arial"/>
        </w:rPr>
        <w:t>provided</w:t>
      </w:r>
      <w:r w:rsidRPr="00E94F93">
        <w:rPr>
          <w:rFonts w:ascii="Arial" w:hAnsi="Arial" w:cs="Arial"/>
        </w:rPr>
        <w:t xml:space="preserve"> to specific regulations to assist in explaining the proposed amendments. </w:t>
      </w:r>
      <w:r>
        <w:rPr>
          <w:rFonts w:ascii="Arial" w:hAnsi="Arial" w:cs="Arial"/>
        </w:rPr>
        <w:t>T</w:t>
      </w:r>
      <w:r w:rsidRPr="00E94F93">
        <w:rPr>
          <w:rFonts w:ascii="Arial" w:hAnsi="Arial" w:cs="Arial"/>
        </w:rPr>
        <w:t>he ‘track changes’ version</w:t>
      </w:r>
      <w:r>
        <w:rPr>
          <w:rFonts w:ascii="Arial" w:hAnsi="Arial" w:cs="Arial"/>
        </w:rPr>
        <w:t xml:space="preserve"> </w:t>
      </w:r>
      <w:r w:rsidRPr="00E94F93">
        <w:rPr>
          <w:rFonts w:ascii="Arial" w:hAnsi="Arial" w:cs="Arial"/>
        </w:rPr>
        <w:t xml:space="preserve">of the regulations document should also </w:t>
      </w:r>
      <w:r>
        <w:rPr>
          <w:rFonts w:ascii="Arial" w:hAnsi="Arial" w:cs="Arial"/>
        </w:rPr>
        <w:t xml:space="preserve">be </w:t>
      </w:r>
      <w:r w:rsidRPr="00E94F93">
        <w:rPr>
          <w:rFonts w:ascii="Arial" w:hAnsi="Arial" w:cs="Arial"/>
        </w:rPr>
        <w:t>refer</w:t>
      </w:r>
      <w:r>
        <w:rPr>
          <w:rFonts w:ascii="Arial" w:hAnsi="Arial" w:cs="Arial"/>
        </w:rPr>
        <w:t>red to,</w:t>
      </w:r>
      <w:r w:rsidRPr="00E94F93">
        <w:rPr>
          <w:rFonts w:ascii="Arial" w:hAnsi="Arial" w:cs="Arial"/>
        </w:rPr>
        <w:t xml:space="preserve"> which indicates all of the proposed amendments to the </w:t>
      </w:r>
      <w:r>
        <w:rPr>
          <w:rFonts w:ascii="Arial" w:hAnsi="Arial" w:cs="Arial"/>
        </w:rPr>
        <w:t>r</w:t>
      </w:r>
      <w:r w:rsidRPr="00E94F93">
        <w:rPr>
          <w:rFonts w:ascii="Arial" w:hAnsi="Arial" w:cs="Arial"/>
        </w:rPr>
        <w:t>egulations</w:t>
      </w:r>
      <w:r>
        <w:rPr>
          <w:rFonts w:ascii="Arial" w:hAnsi="Arial" w:cs="Arial"/>
        </w:rPr>
        <w:t xml:space="preserve"> (see Attachment 1)</w:t>
      </w:r>
      <w:r w:rsidRPr="00E94F93">
        <w:rPr>
          <w:rFonts w:ascii="Arial" w:hAnsi="Arial" w:cs="Arial"/>
        </w:rPr>
        <w:t>.</w:t>
      </w:r>
      <w:r>
        <w:rPr>
          <w:rFonts w:ascii="Arial" w:hAnsi="Arial" w:cs="Arial"/>
        </w:rPr>
        <w:t xml:space="preserve">  </w:t>
      </w:r>
    </w:p>
    <w:p w14:paraId="73DAABF1" w14:textId="31A39065" w:rsidR="005812AE" w:rsidRPr="00413B75" w:rsidRDefault="005812AE" w:rsidP="005812AE">
      <w:pPr>
        <w:rPr>
          <w:rFonts w:ascii="Arial" w:hAnsi="Arial" w:cs="Arial"/>
          <w:b/>
        </w:rPr>
      </w:pPr>
      <w:r w:rsidRPr="00413B75">
        <w:rPr>
          <w:rFonts w:ascii="Arial" w:hAnsi="Arial" w:cs="Arial"/>
        </w:rPr>
        <w:t xml:space="preserve">The feedback form is to be emailed to </w:t>
      </w:r>
      <w:hyperlink r:id="rId9" w:history="1">
        <w:r w:rsidRPr="00413B75">
          <w:rPr>
            <w:rStyle w:val="Hyperlink"/>
            <w:rFonts w:ascii="Arial" w:hAnsi="Arial" w:cs="Arial"/>
          </w:rPr>
          <w:t>planningreform@dplh.wa.gov</w:t>
        </w:r>
      </w:hyperlink>
      <w:r>
        <w:rPr>
          <w:rStyle w:val="Hyperlink"/>
          <w:rFonts w:ascii="Arial" w:hAnsi="Arial" w:cs="Arial"/>
        </w:rPr>
        <w:t>.au</w:t>
      </w:r>
      <w:r w:rsidRPr="00413B75">
        <w:rPr>
          <w:rFonts w:ascii="Arial" w:hAnsi="Arial" w:cs="Arial"/>
        </w:rPr>
        <w:t xml:space="preserve"> by</w:t>
      </w:r>
      <w:r w:rsidRPr="00413B75">
        <w:rPr>
          <w:rFonts w:ascii="Arial" w:hAnsi="Arial" w:cs="Arial"/>
          <w:b/>
        </w:rPr>
        <w:t xml:space="preserve"> 5:00pm </w:t>
      </w:r>
      <w:r>
        <w:rPr>
          <w:rFonts w:ascii="Arial" w:hAnsi="Arial" w:cs="Arial"/>
          <w:b/>
        </w:rPr>
        <w:br/>
      </w:r>
      <w:r w:rsidR="001E6C35">
        <w:rPr>
          <w:rFonts w:ascii="Arial" w:hAnsi="Arial" w:cs="Arial"/>
          <w:b/>
        </w:rPr>
        <w:t>Friday 18</w:t>
      </w:r>
      <w:r w:rsidRPr="00413B75">
        <w:rPr>
          <w:rFonts w:ascii="Arial" w:hAnsi="Arial" w:cs="Arial"/>
          <w:b/>
        </w:rPr>
        <w:t xml:space="preserve"> September 2020</w:t>
      </w:r>
      <w:r>
        <w:rPr>
          <w:rFonts w:ascii="Arial" w:hAnsi="Arial" w:cs="Arial"/>
          <w:b/>
        </w:rPr>
        <w:t xml:space="preserve">, </w:t>
      </w:r>
      <w:r w:rsidRPr="00B86AF0">
        <w:rPr>
          <w:rFonts w:ascii="Arial" w:hAnsi="Arial" w:cs="Arial"/>
        </w:rPr>
        <w:t xml:space="preserve">along with </w:t>
      </w:r>
      <w:r w:rsidRPr="00413B75">
        <w:rPr>
          <w:rFonts w:ascii="Arial" w:hAnsi="Arial" w:cs="Arial"/>
        </w:rPr>
        <w:t>any</w:t>
      </w:r>
      <w:r w:rsidRPr="00B86AF0">
        <w:rPr>
          <w:rFonts w:ascii="Arial" w:hAnsi="Arial" w:cs="Arial"/>
        </w:rPr>
        <w:t xml:space="preserve"> associated</w:t>
      </w:r>
      <w:r>
        <w:rPr>
          <w:rFonts w:ascii="Arial" w:hAnsi="Arial" w:cs="Arial"/>
          <w:b/>
        </w:rPr>
        <w:t xml:space="preserve"> </w:t>
      </w:r>
      <w:r w:rsidRPr="00413B75">
        <w:rPr>
          <w:rFonts w:ascii="Arial" w:hAnsi="Arial" w:cs="Arial"/>
        </w:rPr>
        <w:t>documents, such as resolutions made regarding feedback on the proposed amendments.</w:t>
      </w:r>
      <w:r w:rsidRPr="00413B75">
        <w:rPr>
          <w:rFonts w:ascii="Arial" w:hAnsi="Arial" w:cs="Arial"/>
          <w:b/>
        </w:rPr>
        <w:t xml:space="preserve"> </w:t>
      </w:r>
    </w:p>
    <w:p w14:paraId="270344D9" w14:textId="77777777" w:rsidR="005812AE" w:rsidRPr="00413B75" w:rsidRDefault="005812AE" w:rsidP="005812AE">
      <w:pPr>
        <w:rPr>
          <w:rFonts w:ascii="Arial" w:hAnsi="Arial" w:cs="Arial"/>
        </w:rPr>
      </w:pPr>
      <w:r w:rsidRPr="00413B75">
        <w:rPr>
          <w:rFonts w:ascii="Arial" w:hAnsi="Arial" w:cs="Arial"/>
        </w:rPr>
        <w:t xml:space="preserve">All feedback, comments and suggestions will be considered </w:t>
      </w:r>
      <w:r>
        <w:rPr>
          <w:rFonts w:ascii="Arial" w:hAnsi="Arial" w:cs="Arial"/>
        </w:rPr>
        <w:t xml:space="preserve">prior to </w:t>
      </w:r>
      <w:r w:rsidRPr="00413B75">
        <w:rPr>
          <w:rFonts w:ascii="Arial" w:hAnsi="Arial" w:cs="Arial"/>
        </w:rPr>
        <w:t>the finalisation of the proposed amendments to the regulations.</w:t>
      </w:r>
    </w:p>
    <w:p w14:paraId="4374FBE5" w14:textId="77777777" w:rsidR="005812AE" w:rsidRPr="00636735" w:rsidRDefault="005812AE" w:rsidP="005812AE">
      <w:pPr>
        <w:rPr>
          <w:rFonts w:ascii="Arial" w:hAnsi="Arial" w:cs="Arial"/>
        </w:rPr>
      </w:pPr>
      <w:r>
        <w:rPr>
          <w:rFonts w:ascii="Arial" w:hAnsi="Arial" w:cs="Arial"/>
        </w:rPr>
        <w:t xml:space="preserve">For </w:t>
      </w:r>
      <w:r w:rsidRPr="00413B75">
        <w:rPr>
          <w:rFonts w:ascii="Arial" w:hAnsi="Arial" w:cs="Arial"/>
        </w:rPr>
        <w:t xml:space="preserve">any </w:t>
      </w:r>
      <w:r>
        <w:rPr>
          <w:rFonts w:ascii="Arial" w:hAnsi="Arial" w:cs="Arial"/>
        </w:rPr>
        <w:t>enquiries</w:t>
      </w:r>
      <w:r w:rsidRPr="00413B75">
        <w:rPr>
          <w:rFonts w:ascii="Arial" w:hAnsi="Arial" w:cs="Arial"/>
        </w:rPr>
        <w:t xml:space="preserve"> </w:t>
      </w:r>
      <w:r>
        <w:rPr>
          <w:rFonts w:ascii="Arial" w:hAnsi="Arial" w:cs="Arial"/>
        </w:rPr>
        <w:t>regarding the</w:t>
      </w:r>
      <w:r w:rsidRPr="00413B75">
        <w:rPr>
          <w:rFonts w:ascii="Arial" w:hAnsi="Arial" w:cs="Arial"/>
        </w:rPr>
        <w:t xml:space="preserve"> completi</w:t>
      </w:r>
      <w:r>
        <w:rPr>
          <w:rFonts w:ascii="Arial" w:hAnsi="Arial" w:cs="Arial"/>
        </w:rPr>
        <w:t>on of this</w:t>
      </w:r>
      <w:r w:rsidRPr="00413B75">
        <w:rPr>
          <w:rFonts w:ascii="Arial" w:hAnsi="Arial" w:cs="Arial"/>
        </w:rPr>
        <w:t xml:space="preserve"> form</w:t>
      </w:r>
      <w:r>
        <w:rPr>
          <w:rFonts w:ascii="Arial" w:hAnsi="Arial" w:cs="Arial"/>
        </w:rPr>
        <w:t>,</w:t>
      </w:r>
      <w:r w:rsidRPr="00413B75">
        <w:rPr>
          <w:rFonts w:ascii="Arial" w:hAnsi="Arial" w:cs="Arial"/>
        </w:rPr>
        <w:t xml:space="preserve"> please contact </w:t>
      </w:r>
      <w:r>
        <w:rPr>
          <w:rFonts w:ascii="Arial" w:hAnsi="Arial" w:cs="Arial"/>
        </w:rPr>
        <w:t>the Planning Reform Team</w:t>
      </w:r>
      <w:r w:rsidRPr="00413B75">
        <w:rPr>
          <w:rFonts w:ascii="Arial" w:hAnsi="Arial" w:cs="Arial"/>
        </w:rPr>
        <w:t xml:space="preserve"> on </w:t>
      </w:r>
      <w:r>
        <w:rPr>
          <w:rFonts w:ascii="Arial" w:hAnsi="Arial" w:cs="Arial"/>
        </w:rPr>
        <w:t>6551 9915</w:t>
      </w:r>
      <w:r w:rsidRPr="00413B75">
        <w:rPr>
          <w:rFonts w:ascii="Arial" w:hAnsi="Arial" w:cs="Arial"/>
        </w:rPr>
        <w:t xml:space="preserve">. </w:t>
      </w:r>
    </w:p>
    <w:p w14:paraId="79F04978" w14:textId="77777777" w:rsidR="00E26C97" w:rsidRDefault="00E26C97" w:rsidP="003D590B">
      <w:pPr>
        <w:rPr>
          <w:rFonts w:ascii="Arial" w:hAnsi="Arial" w:cs="Arial"/>
        </w:rPr>
      </w:pPr>
    </w:p>
    <w:p w14:paraId="123F732A" w14:textId="77777777" w:rsidR="00AB10DB" w:rsidRPr="00AB10DB" w:rsidRDefault="00AB10DB" w:rsidP="003D590B">
      <w:pPr>
        <w:rPr>
          <w:rFonts w:ascii="Arial" w:hAnsi="Arial" w:cs="Arial"/>
          <w:b/>
        </w:rPr>
      </w:pPr>
      <w:r w:rsidRPr="00AB10DB">
        <w:rPr>
          <w:rFonts w:ascii="Arial" w:hAnsi="Arial" w:cs="Arial"/>
          <w:b/>
        </w:rPr>
        <w:t>Abbreviations and acronyms</w:t>
      </w:r>
    </w:p>
    <w:p w14:paraId="2731BB65" w14:textId="77777777" w:rsidR="00AB10DB" w:rsidRDefault="00E26C97" w:rsidP="003D590B">
      <w:pPr>
        <w:rPr>
          <w:rFonts w:ascii="Arial" w:hAnsi="Arial" w:cs="Arial"/>
        </w:rPr>
      </w:pPr>
      <w:r w:rsidRPr="00E26C97">
        <w:rPr>
          <w:rFonts w:ascii="Arial" w:hAnsi="Arial" w:cs="Arial"/>
        </w:rPr>
        <w:t xml:space="preserve">For the purposes of this feedback form, the following abbreviations and </w:t>
      </w:r>
      <w:r w:rsidR="00AB10DB">
        <w:rPr>
          <w:rFonts w:ascii="Arial" w:hAnsi="Arial" w:cs="Arial"/>
        </w:rPr>
        <w:t>acronyms</w:t>
      </w:r>
      <w:r w:rsidRPr="00E26C97">
        <w:rPr>
          <w:rFonts w:ascii="Arial" w:hAnsi="Arial" w:cs="Arial"/>
        </w:rPr>
        <w:t xml:space="preserve"> are used: </w:t>
      </w:r>
    </w:p>
    <w:p w14:paraId="39EEE0D1" w14:textId="77777777" w:rsidR="00BF0577" w:rsidRDefault="00BF0577" w:rsidP="003D590B">
      <w:pPr>
        <w:rPr>
          <w:rFonts w:ascii="Arial" w:hAnsi="Arial" w:cs="Arial"/>
        </w:rPr>
      </w:pPr>
      <w:r>
        <w:rPr>
          <w:rFonts w:ascii="Arial" w:hAnsi="Arial" w:cs="Arial"/>
        </w:rPr>
        <w:t>Action Plan – Action Plan for Planning Reform (2019)</w:t>
      </w:r>
    </w:p>
    <w:p w14:paraId="1C338493" w14:textId="77777777" w:rsidR="00AB10DB" w:rsidRDefault="00AB10DB" w:rsidP="003D590B">
      <w:pPr>
        <w:rPr>
          <w:rFonts w:ascii="Arial" w:hAnsi="Arial" w:cs="Arial"/>
        </w:rPr>
      </w:pPr>
      <w:r>
        <w:rPr>
          <w:rFonts w:ascii="Arial" w:hAnsi="Arial" w:cs="Arial"/>
        </w:rPr>
        <w:t>DPLH – Department of Planning Lands and Heritage</w:t>
      </w:r>
    </w:p>
    <w:p w14:paraId="7F71BC49" w14:textId="77777777" w:rsidR="00E26C97" w:rsidRDefault="00E26C97" w:rsidP="003D590B">
      <w:pPr>
        <w:rPr>
          <w:rFonts w:ascii="Arial" w:hAnsi="Arial" w:cs="Arial"/>
        </w:rPr>
      </w:pPr>
      <w:r>
        <w:rPr>
          <w:rFonts w:ascii="Arial" w:hAnsi="Arial" w:cs="Arial"/>
        </w:rPr>
        <w:t>PD Act – Planning and Development Act 2005</w:t>
      </w:r>
    </w:p>
    <w:p w14:paraId="49514843" w14:textId="77777777" w:rsidR="00E26C97" w:rsidRDefault="00E26C97" w:rsidP="003D590B">
      <w:pPr>
        <w:rPr>
          <w:rFonts w:ascii="Arial" w:hAnsi="Arial" w:cs="Arial"/>
        </w:rPr>
      </w:pPr>
      <w:r>
        <w:rPr>
          <w:rFonts w:ascii="Arial" w:hAnsi="Arial" w:cs="Arial"/>
        </w:rPr>
        <w:t xml:space="preserve">Regulations – </w:t>
      </w:r>
      <w:r w:rsidRPr="00406FD3">
        <w:rPr>
          <w:rFonts w:ascii="Arial" w:hAnsi="Arial" w:cs="Arial"/>
          <w:i/>
        </w:rPr>
        <w:t>Planning and Development (Local Planning Schemes) Regulations 2015</w:t>
      </w:r>
    </w:p>
    <w:p w14:paraId="4E4E0309" w14:textId="77777777" w:rsidR="00C72580" w:rsidRPr="00E26C97" w:rsidRDefault="00E26C97" w:rsidP="003D590B">
      <w:pPr>
        <w:rPr>
          <w:rFonts w:ascii="Arial" w:hAnsi="Arial" w:cs="Arial"/>
        </w:rPr>
      </w:pPr>
      <w:r w:rsidRPr="00E26C97">
        <w:rPr>
          <w:rFonts w:ascii="Arial" w:hAnsi="Arial" w:cs="Arial"/>
        </w:rPr>
        <w:t>WAPC – West</w:t>
      </w:r>
      <w:r>
        <w:rPr>
          <w:rFonts w:ascii="Arial" w:hAnsi="Arial" w:cs="Arial"/>
        </w:rPr>
        <w:t xml:space="preserve">ern Australian Planning Commission </w:t>
      </w:r>
    </w:p>
    <w:p w14:paraId="21D7622A" w14:textId="77777777" w:rsidR="00E26C97" w:rsidRDefault="00E26C97" w:rsidP="003D590B">
      <w:pPr>
        <w:rPr>
          <w:rFonts w:ascii="Arial" w:hAnsi="Arial" w:cs="Arial"/>
          <w:b/>
        </w:rPr>
      </w:pPr>
    </w:p>
    <w:p w14:paraId="5EDD9C54" w14:textId="77777777" w:rsidR="008C0876" w:rsidRDefault="008C0876">
      <w:pPr>
        <w:rPr>
          <w:rFonts w:ascii="Arial" w:hAnsi="Arial" w:cs="Arial"/>
          <w:b/>
        </w:rPr>
      </w:pPr>
      <w:r>
        <w:rPr>
          <w:rFonts w:ascii="Arial" w:hAnsi="Arial" w:cs="Arial"/>
          <w:b/>
        </w:rPr>
        <w:br w:type="page"/>
      </w:r>
    </w:p>
    <w:p w14:paraId="76C32FC2" w14:textId="77777777" w:rsidR="00C06295" w:rsidRPr="00883526" w:rsidRDefault="00E3634D" w:rsidP="001E025E">
      <w:pPr>
        <w:pStyle w:val="Heading1"/>
        <w:spacing w:after="240"/>
        <w:rPr>
          <w:rFonts w:ascii="Arial" w:hAnsi="Arial" w:cs="Arial"/>
          <w:b/>
          <w:color w:val="auto"/>
          <w:sz w:val="24"/>
        </w:rPr>
      </w:pPr>
      <w:bookmarkStart w:id="0" w:name="_Toc48123376"/>
      <w:r w:rsidRPr="00883526">
        <w:rPr>
          <w:rFonts w:ascii="Arial" w:hAnsi="Arial" w:cs="Arial"/>
          <w:b/>
          <w:color w:val="auto"/>
          <w:sz w:val="24"/>
        </w:rPr>
        <w:lastRenderedPageBreak/>
        <w:t>SECTION 1 | SUBMITTER DETAILS</w:t>
      </w:r>
      <w:bookmarkEnd w:id="0"/>
      <w:r w:rsidRPr="00883526">
        <w:rPr>
          <w:rFonts w:ascii="Arial" w:hAnsi="Arial" w:cs="Arial"/>
          <w:b/>
          <w:color w:val="auto"/>
          <w:sz w:val="24"/>
        </w:rPr>
        <w:t xml:space="preserve"> </w:t>
      </w:r>
    </w:p>
    <w:tbl>
      <w:tblPr>
        <w:tblStyle w:val="TableGrid"/>
        <w:tblW w:w="0" w:type="auto"/>
        <w:tblLook w:val="04A0" w:firstRow="1" w:lastRow="0" w:firstColumn="1" w:lastColumn="0" w:noHBand="0" w:noVBand="1"/>
      </w:tblPr>
      <w:tblGrid>
        <w:gridCol w:w="9016"/>
      </w:tblGrid>
      <w:tr w:rsidR="00BE3C43" w14:paraId="21172115" w14:textId="77777777" w:rsidTr="00496905">
        <w:tc>
          <w:tcPr>
            <w:tcW w:w="9016" w:type="dxa"/>
            <w:vAlign w:val="center"/>
          </w:tcPr>
          <w:p w14:paraId="390C1F3C" w14:textId="77777777" w:rsidR="00BE3C43" w:rsidRPr="00D3077A" w:rsidRDefault="00BE3C43" w:rsidP="00E85BB3">
            <w:pPr>
              <w:pStyle w:val="Heading2"/>
              <w:spacing w:after="40"/>
              <w:outlineLvl w:val="1"/>
              <w:rPr>
                <w:rFonts w:ascii="Arial" w:hAnsi="Arial" w:cs="Arial"/>
                <w:b/>
                <w:color w:val="auto"/>
                <w:sz w:val="22"/>
              </w:rPr>
            </w:pPr>
            <w:bookmarkStart w:id="1" w:name="_Toc48123377"/>
            <w:r w:rsidRPr="00D3077A">
              <w:rPr>
                <w:rFonts w:ascii="Arial" w:hAnsi="Arial" w:cs="Arial"/>
                <w:color w:val="auto"/>
                <w:sz w:val="22"/>
              </w:rPr>
              <w:t xml:space="preserve">Question 1 </w:t>
            </w:r>
            <w:r w:rsidR="00496905" w:rsidRPr="00D3077A">
              <w:rPr>
                <w:rFonts w:ascii="Arial" w:hAnsi="Arial" w:cs="Arial"/>
                <w:color w:val="auto"/>
                <w:sz w:val="22"/>
              </w:rPr>
              <w:t>|</w:t>
            </w:r>
            <w:r w:rsidR="00496905" w:rsidRPr="00D3077A">
              <w:rPr>
                <w:rFonts w:ascii="Arial" w:hAnsi="Arial" w:cs="Arial"/>
                <w:b/>
                <w:color w:val="auto"/>
                <w:sz w:val="22"/>
              </w:rPr>
              <w:t xml:space="preserve"> </w:t>
            </w:r>
            <w:r w:rsidRPr="00D3077A">
              <w:rPr>
                <w:rFonts w:ascii="Arial" w:hAnsi="Arial" w:cs="Arial"/>
                <w:b/>
                <w:color w:val="auto"/>
                <w:sz w:val="22"/>
              </w:rPr>
              <w:t>Submitter Name</w:t>
            </w:r>
            <w:bookmarkEnd w:id="1"/>
          </w:p>
        </w:tc>
      </w:tr>
      <w:tr w:rsidR="00496905" w14:paraId="79E76073" w14:textId="77777777" w:rsidTr="00D6459B">
        <w:sdt>
          <w:sdtPr>
            <w:rPr>
              <w:rFonts w:ascii="Arial" w:hAnsi="Arial" w:cs="Arial"/>
            </w:rPr>
            <w:alias w:val="Name"/>
            <w:tag w:val="Name"/>
            <w:id w:val="-187450462"/>
            <w:placeholder>
              <w:docPart w:val="C2F9C7FC098644FF994E2FA24846A717"/>
            </w:placeholder>
            <w:showingPlcHdr/>
          </w:sdtPr>
          <w:sdtEndPr/>
          <w:sdtContent>
            <w:bookmarkStart w:id="2" w:name="_GoBack" w:displacedByCustomXml="prev"/>
            <w:tc>
              <w:tcPr>
                <w:tcW w:w="9016" w:type="dxa"/>
              </w:tcPr>
              <w:p w14:paraId="0F5CE5C5" w14:textId="77777777" w:rsidR="00496905" w:rsidRDefault="00496905" w:rsidP="00E85BB3">
                <w:pPr>
                  <w:spacing w:before="40" w:after="40"/>
                  <w:rPr>
                    <w:rFonts w:ascii="Arial" w:hAnsi="Arial" w:cs="Arial"/>
                  </w:rPr>
                </w:pPr>
                <w:r>
                  <w:rPr>
                    <w:rStyle w:val="PlaceholderText"/>
                    <w:rFonts w:ascii="Arial" w:hAnsi="Arial" w:cs="Arial"/>
                  </w:rPr>
                  <w:t>Insert N</w:t>
                </w:r>
                <w:r w:rsidRPr="00E60332">
                  <w:rPr>
                    <w:rStyle w:val="PlaceholderText"/>
                    <w:rFonts w:ascii="Arial" w:hAnsi="Arial" w:cs="Arial"/>
                  </w:rPr>
                  <w:t>ame</w:t>
                </w:r>
              </w:p>
            </w:tc>
            <w:bookmarkEnd w:id="2" w:displacedByCustomXml="next"/>
          </w:sdtContent>
        </w:sdt>
      </w:tr>
      <w:tr w:rsidR="00EF63B5" w14:paraId="17D0FCA9" w14:textId="77777777" w:rsidTr="00D6459B">
        <w:tc>
          <w:tcPr>
            <w:tcW w:w="9016" w:type="dxa"/>
          </w:tcPr>
          <w:p w14:paraId="3C6C0A39" w14:textId="77777777" w:rsidR="00EF63B5" w:rsidRPr="00D3077A" w:rsidRDefault="00EF63B5" w:rsidP="00E85BB3">
            <w:pPr>
              <w:pStyle w:val="Heading2"/>
              <w:spacing w:after="40"/>
              <w:outlineLvl w:val="1"/>
              <w:rPr>
                <w:rFonts w:ascii="Arial" w:hAnsi="Arial" w:cs="Arial"/>
                <w:b/>
              </w:rPr>
            </w:pPr>
            <w:bookmarkStart w:id="3" w:name="_Toc48123378"/>
            <w:r w:rsidRPr="00D3077A">
              <w:rPr>
                <w:rFonts w:ascii="Arial" w:hAnsi="Arial" w:cs="Arial"/>
                <w:color w:val="auto"/>
                <w:sz w:val="22"/>
              </w:rPr>
              <w:t>Question 2 |</w:t>
            </w:r>
            <w:r w:rsidRPr="00D3077A">
              <w:rPr>
                <w:rFonts w:ascii="Arial" w:hAnsi="Arial" w:cs="Arial"/>
                <w:b/>
                <w:color w:val="auto"/>
                <w:sz w:val="22"/>
              </w:rPr>
              <w:t xml:space="preserve"> Email Address</w:t>
            </w:r>
            <w:bookmarkEnd w:id="3"/>
          </w:p>
        </w:tc>
      </w:tr>
      <w:tr w:rsidR="00EF63B5" w14:paraId="1CED733B" w14:textId="77777777" w:rsidTr="00D6459B">
        <w:sdt>
          <w:sdtPr>
            <w:rPr>
              <w:rFonts w:ascii="Arial" w:hAnsi="Arial" w:cs="Arial"/>
            </w:rPr>
            <w:alias w:val="Email"/>
            <w:id w:val="-845559280"/>
            <w:placeholder>
              <w:docPart w:val="89A0F3B007394CB7A097E61D5B9C8EB6"/>
            </w:placeholder>
            <w:showingPlcHdr/>
          </w:sdtPr>
          <w:sdtEndPr/>
          <w:sdtContent>
            <w:tc>
              <w:tcPr>
                <w:tcW w:w="9016" w:type="dxa"/>
              </w:tcPr>
              <w:p w14:paraId="47798B9A" w14:textId="77777777" w:rsidR="00EF63B5" w:rsidRDefault="00EF63B5" w:rsidP="00E85BB3">
                <w:pPr>
                  <w:spacing w:before="40" w:after="40"/>
                  <w:rPr>
                    <w:rFonts w:ascii="Arial" w:hAnsi="Arial" w:cs="Arial"/>
                  </w:rPr>
                </w:pPr>
                <w:r>
                  <w:rPr>
                    <w:rStyle w:val="PlaceholderText"/>
                    <w:rFonts w:ascii="Arial" w:hAnsi="Arial" w:cs="Arial"/>
                  </w:rPr>
                  <w:t>Email</w:t>
                </w:r>
              </w:p>
            </w:tc>
          </w:sdtContent>
        </w:sdt>
      </w:tr>
      <w:tr w:rsidR="00D60548" w14:paraId="782DEE49" w14:textId="77777777" w:rsidTr="00D6459B">
        <w:tc>
          <w:tcPr>
            <w:tcW w:w="9016" w:type="dxa"/>
          </w:tcPr>
          <w:p w14:paraId="5C6A6191" w14:textId="77777777" w:rsidR="00D60548" w:rsidRPr="00D3077A" w:rsidRDefault="00D60548" w:rsidP="00E85BB3">
            <w:pPr>
              <w:pStyle w:val="Heading2"/>
              <w:spacing w:after="40"/>
              <w:outlineLvl w:val="1"/>
              <w:rPr>
                <w:rFonts w:ascii="Arial" w:hAnsi="Arial" w:cs="Arial"/>
                <w:b/>
                <w:color w:val="auto"/>
                <w:sz w:val="22"/>
              </w:rPr>
            </w:pPr>
            <w:bookmarkStart w:id="4" w:name="_Toc48123379"/>
            <w:r w:rsidRPr="00D3077A">
              <w:rPr>
                <w:rFonts w:ascii="Arial" w:hAnsi="Arial" w:cs="Arial"/>
                <w:color w:val="auto"/>
                <w:sz w:val="22"/>
              </w:rPr>
              <w:t>Question 3 |</w:t>
            </w:r>
            <w:r w:rsidRPr="00D3077A">
              <w:rPr>
                <w:rFonts w:ascii="Arial" w:hAnsi="Arial" w:cs="Arial"/>
                <w:b/>
                <w:color w:val="auto"/>
                <w:sz w:val="22"/>
              </w:rPr>
              <w:t xml:space="preserve"> Organisation Name</w:t>
            </w:r>
            <w:bookmarkEnd w:id="4"/>
            <w:r w:rsidR="007F5808">
              <w:rPr>
                <w:rFonts w:ascii="Arial" w:hAnsi="Arial" w:cs="Arial"/>
                <w:b/>
                <w:color w:val="auto"/>
                <w:sz w:val="22"/>
              </w:rPr>
              <w:t xml:space="preserve"> </w:t>
            </w:r>
          </w:p>
        </w:tc>
      </w:tr>
      <w:tr w:rsidR="00336A91" w14:paraId="549757AE" w14:textId="77777777" w:rsidTr="00D6459B">
        <w:sdt>
          <w:sdtPr>
            <w:rPr>
              <w:rFonts w:ascii="Arial" w:hAnsi="Arial" w:cs="Arial"/>
            </w:rPr>
            <w:alias w:val="Org Name"/>
            <w:tag w:val="Org Name"/>
            <w:id w:val="1576007469"/>
            <w:placeholder>
              <w:docPart w:val="74FC88A23BB64D52AFE10FB3E82682D9"/>
            </w:placeholder>
            <w:showingPlcHdr/>
          </w:sdtPr>
          <w:sdtEndPr/>
          <w:sdtContent>
            <w:tc>
              <w:tcPr>
                <w:tcW w:w="9016" w:type="dxa"/>
              </w:tcPr>
              <w:p w14:paraId="151B54F7" w14:textId="77777777" w:rsidR="00336A91" w:rsidRDefault="00D60548" w:rsidP="00E85BB3">
                <w:pPr>
                  <w:spacing w:before="40" w:after="40"/>
                  <w:rPr>
                    <w:rFonts w:ascii="Arial" w:hAnsi="Arial" w:cs="Arial"/>
                  </w:rPr>
                </w:pPr>
                <w:r>
                  <w:rPr>
                    <w:rStyle w:val="PlaceholderText"/>
                    <w:rFonts w:ascii="Arial" w:hAnsi="Arial" w:cs="Arial"/>
                  </w:rPr>
                  <w:t>Insert O</w:t>
                </w:r>
                <w:r w:rsidR="00336A91">
                  <w:rPr>
                    <w:rStyle w:val="PlaceholderText"/>
                    <w:rFonts w:ascii="Arial" w:hAnsi="Arial" w:cs="Arial"/>
                  </w:rPr>
                  <w:t xml:space="preserve">rg </w:t>
                </w:r>
                <w:r>
                  <w:rPr>
                    <w:rStyle w:val="PlaceholderText"/>
                    <w:rFonts w:ascii="Arial" w:hAnsi="Arial" w:cs="Arial"/>
                  </w:rPr>
                  <w:t>Name</w:t>
                </w:r>
              </w:p>
            </w:tc>
          </w:sdtContent>
        </w:sdt>
      </w:tr>
      <w:tr w:rsidR="00D60548" w14:paraId="4D5858F0" w14:textId="77777777" w:rsidTr="00D6459B">
        <w:tc>
          <w:tcPr>
            <w:tcW w:w="9016" w:type="dxa"/>
          </w:tcPr>
          <w:p w14:paraId="4D0B80C8" w14:textId="77777777" w:rsidR="00D60548" w:rsidRPr="00D3077A" w:rsidRDefault="00D60548" w:rsidP="00E85BB3">
            <w:pPr>
              <w:pStyle w:val="Heading2"/>
              <w:spacing w:after="40"/>
              <w:outlineLvl w:val="1"/>
              <w:rPr>
                <w:b/>
              </w:rPr>
            </w:pPr>
            <w:bookmarkStart w:id="5" w:name="_Toc48123380"/>
            <w:r w:rsidRPr="00D3077A">
              <w:rPr>
                <w:rFonts w:ascii="Arial" w:hAnsi="Arial" w:cs="Arial"/>
                <w:color w:val="auto"/>
                <w:sz w:val="22"/>
              </w:rPr>
              <w:t>Question 4 |</w:t>
            </w:r>
            <w:r w:rsidRPr="00D3077A">
              <w:rPr>
                <w:rFonts w:ascii="Arial" w:hAnsi="Arial" w:cs="Arial"/>
                <w:b/>
                <w:color w:val="auto"/>
                <w:sz w:val="22"/>
              </w:rPr>
              <w:t xml:space="preserve"> Organisation Type</w:t>
            </w:r>
            <w:bookmarkEnd w:id="5"/>
          </w:p>
        </w:tc>
      </w:tr>
      <w:tr w:rsidR="00336A91" w14:paraId="587DA82F" w14:textId="77777777" w:rsidTr="00D6459B">
        <w:tc>
          <w:tcPr>
            <w:tcW w:w="9016" w:type="dxa"/>
          </w:tcPr>
          <w:p w14:paraId="5158D8B0" w14:textId="77777777" w:rsidR="00336A91" w:rsidRDefault="001B7A73" w:rsidP="00E85BB3">
            <w:pPr>
              <w:spacing w:before="40" w:after="40"/>
              <w:rPr>
                <w:rFonts w:ascii="Arial" w:hAnsi="Arial" w:cs="Arial"/>
              </w:rPr>
            </w:pPr>
            <w:sdt>
              <w:sdtPr>
                <w:rPr>
                  <w:rFonts w:ascii="Arial" w:hAnsi="Arial" w:cs="Arial"/>
                </w:rPr>
                <w:alias w:val="Org Type"/>
                <w:tag w:val="Org Type"/>
                <w:id w:val="-664855360"/>
                <w:placeholder>
                  <w:docPart w:val="EE8B5051F0324FF79C5E2F6AB0FF0B21"/>
                </w:placeholder>
                <w:showingPlcHdr/>
                <w:dropDownList>
                  <w:listItem w:displayText="Local Government Officer" w:value="Local Government Officer"/>
                  <w:listItem w:displayText="Local Government Council" w:value="Local Government Council"/>
                  <w:listItem w:displayText="State Government Agency" w:value="State Government Agency"/>
                  <w:listItem w:displayText="Industry Body" w:value="Industry Body"/>
                  <w:listItem w:displayText="N/A" w:value="N/A"/>
                </w:dropDownList>
              </w:sdtPr>
              <w:sdtEndPr/>
              <w:sdtContent>
                <w:r w:rsidR="00336A91" w:rsidRPr="00B170D0">
                  <w:rPr>
                    <w:rStyle w:val="PlaceholderText"/>
                    <w:rFonts w:ascii="Arial" w:hAnsi="Arial" w:cs="Arial"/>
                  </w:rPr>
                  <w:t>Choose an</w:t>
                </w:r>
                <w:r w:rsidR="00336A91">
                  <w:rPr>
                    <w:rStyle w:val="PlaceholderText"/>
                    <w:rFonts w:ascii="Arial" w:hAnsi="Arial" w:cs="Arial"/>
                  </w:rPr>
                  <w:t xml:space="preserve"> Org Type</w:t>
                </w:r>
              </w:sdtContent>
            </w:sdt>
          </w:p>
        </w:tc>
      </w:tr>
    </w:tbl>
    <w:p w14:paraId="67AA0184" w14:textId="77777777" w:rsidR="00883526" w:rsidRDefault="00883526" w:rsidP="000C31DB"/>
    <w:p w14:paraId="00091B1F" w14:textId="77777777" w:rsidR="00D70C01" w:rsidRPr="00883526" w:rsidRDefault="006C5D3B" w:rsidP="001E025E">
      <w:pPr>
        <w:pStyle w:val="Heading1"/>
        <w:spacing w:after="240"/>
        <w:rPr>
          <w:rFonts w:ascii="Arial" w:hAnsi="Arial" w:cs="Arial"/>
          <w:b/>
          <w:color w:val="auto"/>
          <w:sz w:val="24"/>
        </w:rPr>
      </w:pPr>
      <w:bookmarkStart w:id="6" w:name="_Toc48123381"/>
      <w:r w:rsidRPr="00883526">
        <w:rPr>
          <w:rFonts w:ascii="Arial" w:hAnsi="Arial" w:cs="Arial"/>
          <w:b/>
          <w:color w:val="auto"/>
          <w:sz w:val="24"/>
        </w:rPr>
        <w:t>SECTION 2 | LOCAL PLANNING STRATEGIES</w:t>
      </w:r>
      <w:bookmarkEnd w:id="6"/>
    </w:p>
    <w:tbl>
      <w:tblPr>
        <w:tblStyle w:val="TableGrid"/>
        <w:tblW w:w="0" w:type="auto"/>
        <w:tblLook w:val="04A0" w:firstRow="1" w:lastRow="0" w:firstColumn="1" w:lastColumn="0" w:noHBand="0" w:noVBand="1"/>
      </w:tblPr>
      <w:tblGrid>
        <w:gridCol w:w="2830"/>
        <w:gridCol w:w="6186"/>
      </w:tblGrid>
      <w:tr w:rsidR="00761E4C" w14:paraId="656DD3EE" w14:textId="77777777" w:rsidTr="00967554">
        <w:trPr>
          <w:cantSplit/>
        </w:trPr>
        <w:tc>
          <w:tcPr>
            <w:tcW w:w="9016" w:type="dxa"/>
            <w:gridSpan w:val="2"/>
            <w:vAlign w:val="center"/>
          </w:tcPr>
          <w:p w14:paraId="78621288" w14:textId="77777777" w:rsidR="00761E4C" w:rsidRPr="00C72580" w:rsidRDefault="00761E4C" w:rsidP="00E85BB3">
            <w:pPr>
              <w:pStyle w:val="Heading2"/>
              <w:spacing w:after="40"/>
              <w:outlineLvl w:val="1"/>
            </w:pPr>
            <w:bookmarkStart w:id="7" w:name="_Toc48123382"/>
            <w:r w:rsidRPr="00761E4C">
              <w:rPr>
                <w:rFonts w:ascii="Arial" w:hAnsi="Arial" w:cs="Arial"/>
                <w:color w:val="auto"/>
                <w:sz w:val="22"/>
              </w:rPr>
              <w:t xml:space="preserve">Question 5 | </w:t>
            </w:r>
            <w:r w:rsidRPr="00761E4C">
              <w:rPr>
                <w:rFonts w:ascii="Arial" w:hAnsi="Arial" w:cs="Arial"/>
                <w:b/>
                <w:color w:val="auto"/>
                <w:sz w:val="22"/>
              </w:rPr>
              <w:t xml:space="preserve">Manner and </w:t>
            </w:r>
            <w:r w:rsidR="00FF0523">
              <w:rPr>
                <w:rFonts w:ascii="Arial" w:hAnsi="Arial" w:cs="Arial"/>
                <w:b/>
                <w:color w:val="auto"/>
                <w:sz w:val="22"/>
              </w:rPr>
              <w:t>F</w:t>
            </w:r>
            <w:r w:rsidRPr="00761E4C">
              <w:rPr>
                <w:rFonts w:ascii="Arial" w:hAnsi="Arial" w:cs="Arial"/>
                <w:b/>
                <w:color w:val="auto"/>
                <w:sz w:val="22"/>
              </w:rPr>
              <w:t xml:space="preserve">orm for </w:t>
            </w:r>
            <w:r w:rsidR="00FF0523">
              <w:rPr>
                <w:rFonts w:ascii="Arial" w:hAnsi="Arial" w:cs="Arial"/>
                <w:b/>
                <w:color w:val="auto"/>
                <w:sz w:val="22"/>
              </w:rPr>
              <w:t>L</w:t>
            </w:r>
            <w:r w:rsidRPr="00761E4C">
              <w:rPr>
                <w:rFonts w:ascii="Arial" w:hAnsi="Arial" w:cs="Arial"/>
                <w:b/>
                <w:color w:val="auto"/>
                <w:sz w:val="22"/>
              </w:rPr>
              <w:t xml:space="preserve">ocal </w:t>
            </w:r>
            <w:r w:rsidR="00FF0523">
              <w:rPr>
                <w:rFonts w:ascii="Arial" w:hAnsi="Arial" w:cs="Arial"/>
                <w:b/>
                <w:color w:val="auto"/>
                <w:sz w:val="22"/>
              </w:rPr>
              <w:t>P</w:t>
            </w:r>
            <w:r w:rsidRPr="00761E4C">
              <w:rPr>
                <w:rFonts w:ascii="Arial" w:hAnsi="Arial" w:cs="Arial"/>
                <w:b/>
                <w:color w:val="auto"/>
                <w:sz w:val="22"/>
              </w:rPr>
              <w:t xml:space="preserve">lanning </w:t>
            </w:r>
            <w:r w:rsidR="00FF0523">
              <w:rPr>
                <w:rFonts w:ascii="Arial" w:hAnsi="Arial" w:cs="Arial"/>
                <w:b/>
                <w:color w:val="auto"/>
                <w:sz w:val="22"/>
              </w:rPr>
              <w:t>S</w:t>
            </w:r>
            <w:r w:rsidRPr="00761E4C">
              <w:rPr>
                <w:rFonts w:ascii="Arial" w:hAnsi="Arial" w:cs="Arial"/>
                <w:b/>
                <w:color w:val="auto"/>
                <w:sz w:val="22"/>
              </w:rPr>
              <w:t>trategies</w:t>
            </w:r>
            <w:bookmarkEnd w:id="7"/>
          </w:p>
        </w:tc>
      </w:tr>
      <w:tr w:rsidR="00AD1FE7" w14:paraId="589C093E" w14:textId="77777777" w:rsidTr="00967554">
        <w:trPr>
          <w:cantSplit/>
        </w:trPr>
        <w:tc>
          <w:tcPr>
            <w:tcW w:w="9016" w:type="dxa"/>
            <w:gridSpan w:val="2"/>
            <w:vAlign w:val="center"/>
          </w:tcPr>
          <w:p w14:paraId="416847EC" w14:textId="77777777" w:rsidR="00AD1FE7" w:rsidRPr="00E85BB3" w:rsidRDefault="00AD1FE7" w:rsidP="00E85BB3">
            <w:pPr>
              <w:spacing w:before="40" w:after="40"/>
              <w:rPr>
                <w:rFonts w:ascii="Arial" w:hAnsi="Arial" w:cs="Arial"/>
                <w:color w:val="000000"/>
              </w:rPr>
            </w:pPr>
            <w:r w:rsidRPr="00AD1FE7">
              <w:rPr>
                <w:rFonts w:ascii="Arial" w:hAnsi="Arial" w:cs="Arial"/>
              </w:rPr>
              <w:t>Proposal:</w:t>
            </w:r>
            <w:r w:rsidR="00C72580" w:rsidRPr="00413B75">
              <w:rPr>
                <w:rFonts w:ascii="Arial" w:hAnsi="Arial" w:cs="Arial"/>
                <w:b/>
                <w:bCs/>
                <w:color w:val="000000"/>
              </w:rPr>
              <w:t xml:space="preserve"> AMEND: r.11(2) </w:t>
            </w:r>
            <w:r w:rsidR="00C72580">
              <w:rPr>
                <w:rFonts w:ascii="Arial" w:hAnsi="Arial" w:cs="Arial"/>
                <w:color w:val="000000"/>
              </w:rPr>
              <w:t>–</w:t>
            </w:r>
            <w:r w:rsidR="00C72580" w:rsidRPr="00413B75">
              <w:rPr>
                <w:rFonts w:ascii="Arial" w:hAnsi="Arial" w:cs="Arial"/>
                <w:color w:val="000000"/>
              </w:rPr>
              <w:t xml:space="preserve"> </w:t>
            </w:r>
            <w:r w:rsidR="00EC4116">
              <w:rPr>
                <w:rFonts w:ascii="Arial" w:hAnsi="Arial" w:cs="Arial"/>
                <w:color w:val="000000"/>
              </w:rPr>
              <w:t>i</w:t>
            </w:r>
            <w:r w:rsidR="00C72580">
              <w:rPr>
                <w:rFonts w:ascii="Arial" w:hAnsi="Arial" w:cs="Arial"/>
                <w:color w:val="000000"/>
              </w:rPr>
              <w:t xml:space="preserve">nsert </w:t>
            </w:r>
            <w:r w:rsidR="00DF7E38">
              <w:rPr>
                <w:rFonts w:ascii="Arial" w:hAnsi="Arial" w:cs="Arial"/>
                <w:color w:val="000000"/>
              </w:rPr>
              <w:t>r.11</w:t>
            </w:r>
            <w:r w:rsidR="00BF0577" w:rsidRPr="00DF7E38">
              <w:rPr>
                <w:rFonts w:ascii="Arial" w:hAnsi="Arial" w:cs="Arial"/>
                <w:color w:val="000000"/>
              </w:rPr>
              <w:t>(</w:t>
            </w:r>
            <w:proofErr w:type="gramStart"/>
            <w:r w:rsidR="00BF0577" w:rsidRPr="00DF7E38">
              <w:rPr>
                <w:rFonts w:ascii="Arial" w:hAnsi="Arial" w:cs="Arial"/>
                <w:color w:val="000000"/>
              </w:rPr>
              <w:t>2)(</w:t>
            </w:r>
            <w:proofErr w:type="gramEnd"/>
            <w:r w:rsidR="00BF0577" w:rsidRPr="00DF7E38">
              <w:rPr>
                <w:rFonts w:ascii="Arial" w:hAnsi="Arial" w:cs="Arial"/>
                <w:color w:val="000000"/>
              </w:rPr>
              <w:t>aa)</w:t>
            </w:r>
            <w:r w:rsidR="00C72580">
              <w:rPr>
                <w:rFonts w:ascii="Arial" w:hAnsi="Arial" w:cs="Arial"/>
                <w:color w:val="000000"/>
              </w:rPr>
              <w:t xml:space="preserve"> to require a local planning strategy </w:t>
            </w:r>
            <w:r w:rsidR="00E26C97">
              <w:rPr>
                <w:rFonts w:ascii="Arial" w:hAnsi="Arial" w:cs="Arial"/>
                <w:color w:val="000000"/>
              </w:rPr>
              <w:t>to</w:t>
            </w:r>
            <w:r w:rsidR="00C72580">
              <w:rPr>
                <w:rFonts w:ascii="Arial" w:hAnsi="Arial" w:cs="Arial"/>
                <w:color w:val="000000"/>
              </w:rPr>
              <w:t xml:space="preserve"> be prepared in a </w:t>
            </w:r>
            <w:r w:rsidR="00C72580" w:rsidRPr="00413B75">
              <w:rPr>
                <w:rFonts w:ascii="Arial" w:hAnsi="Arial" w:cs="Arial"/>
                <w:color w:val="000000"/>
              </w:rPr>
              <w:t xml:space="preserve">manner and form </w:t>
            </w:r>
            <w:r w:rsidR="00D5649F">
              <w:rPr>
                <w:rFonts w:ascii="Arial" w:hAnsi="Arial" w:cs="Arial"/>
                <w:color w:val="000000"/>
              </w:rPr>
              <w:t>approved by the WAPC.</w:t>
            </w:r>
          </w:p>
        </w:tc>
      </w:tr>
      <w:tr w:rsidR="00AD1FE7" w14:paraId="12B2618D" w14:textId="77777777" w:rsidTr="00A574D2">
        <w:tc>
          <w:tcPr>
            <w:tcW w:w="9016" w:type="dxa"/>
            <w:gridSpan w:val="2"/>
            <w:vAlign w:val="center"/>
          </w:tcPr>
          <w:p w14:paraId="751B6790" w14:textId="77777777" w:rsidR="00AD1FE7" w:rsidRPr="00C72580" w:rsidRDefault="00AD1FE7" w:rsidP="00E85BB3">
            <w:pPr>
              <w:spacing w:before="40" w:after="40"/>
              <w:rPr>
                <w:rFonts w:ascii="Arial" w:hAnsi="Arial" w:cs="Arial"/>
              </w:rPr>
            </w:pPr>
            <w:r w:rsidRPr="00C72580">
              <w:rPr>
                <w:rFonts w:ascii="Arial" w:hAnsi="Arial" w:cs="Arial"/>
              </w:rPr>
              <w:t>Explanation</w:t>
            </w:r>
            <w:r w:rsidR="00EF507F">
              <w:rPr>
                <w:rFonts w:ascii="Arial" w:hAnsi="Arial" w:cs="Arial"/>
              </w:rPr>
              <w:t>:</w:t>
            </w:r>
          </w:p>
          <w:p w14:paraId="3760E990" w14:textId="77777777" w:rsidR="00C72580" w:rsidRPr="00C72580" w:rsidRDefault="00C72580" w:rsidP="00E85BB3">
            <w:pPr>
              <w:pStyle w:val="TableParagraph"/>
              <w:spacing w:before="40" w:after="40"/>
              <w:ind w:left="31"/>
              <w:rPr>
                <w:rFonts w:ascii="Arial" w:hAnsi="Arial" w:cs="Arial"/>
                <w:color w:val="000000" w:themeColor="text1"/>
              </w:rPr>
            </w:pPr>
            <w:r w:rsidRPr="00C72580">
              <w:rPr>
                <w:rFonts w:ascii="Arial" w:hAnsi="Arial" w:cs="Arial"/>
                <w:color w:val="000000" w:themeColor="text1"/>
              </w:rPr>
              <w:t>This change will provide a statutory head of power for the</w:t>
            </w:r>
            <w:r w:rsidR="00BF0577">
              <w:rPr>
                <w:rFonts w:ascii="Arial" w:hAnsi="Arial" w:cs="Arial"/>
                <w:color w:val="000000" w:themeColor="text1"/>
              </w:rPr>
              <w:t xml:space="preserve"> WAPC</w:t>
            </w:r>
            <w:r w:rsidRPr="00C72580">
              <w:rPr>
                <w:rFonts w:ascii="Arial" w:hAnsi="Arial" w:cs="Arial"/>
                <w:color w:val="000000" w:themeColor="text1"/>
              </w:rPr>
              <w:t xml:space="preserve"> to determine a set manner and form for local planning strategies and will contribute to the achievement of the objectives outlined in the Action Plan for greater consistency across the planning system.</w:t>
            </w:r>
          </w:p>
          <w:p w14:paraId="1BED02AB" w14:textId="77777777" w:rsidR="00C72580" w:rsidRPr="00C72580" w:rsidRDefault="00C72580" w:rsidP="00E85BB3">
            <w:pPr>
              <w:pStyle w:val="TableParagraph"/>
              <w:spacing w:before="40" w:after="40"/>
              <w:ind w:left="31"/>
              <w:rPr>
                <w:rFonts w:ascii="Arial" w:hAnsi="Arial" w:cs="Arial"/>
                <w:color w:val="000000" w:themeColor="text1"/>
              </w:rPr>
            </w:pPr>
          </w:p>
          <w:p w14:paraId="6E8C2D4A" w14:textId="77777777" w:rsidR="00EB62ED" w:rsidRPr="00D5649F" w:rsidRDefault="00C72580" w:rsidP="00640435">
            <w:pPr>
              <w:pStyle w:val="TableParagraph"/>
              <w:spacing w:before="40" w:after="40"/>
              <w:ind w:left="31"/>
              <w:rPr>
                <w:rFonts w:ascii="Arial" w:hAnsi="Arial" w:cs="Arial"/>
                <w:color w:val="000000" w:themeColor="text1"/>
              </w:rPr>
            </w:pPr>
            <w:r w:rsidRPr="00C72580">
              <w:rPr>
                <w:rFonts w:ascii="Arial" w:hAnsi="Arial" w:cs="Arial"/>
                <w:color w:val="000000" w:themeColor="text1"/>
              </w:rPr>
              <w:t xml:space="preserve">The manner and form for local planning strategies, and associated guidance, </w:t>
            </w:r>
            <w:r w:rsidR="005C1951">
              <w:rPr>
                <w:rFonts w:ascii="Arial" w:hAnsi="Arial" w:cs="Arial"/>
                <w:color w:val="000000" w:themeColor="text1"/>
              </w:rPr>
              <w:t>are</w:t>
            </w:r>
            <w:r w:rsidRPr="00C72580">
              <w:rPr>
                <w:rFonts w:ascii="Arial" w:hAnsi="Arial" w:cs="Arial"/>
                <w:color w:val="000000" w:themeColor="text1"/>
              </w:rPr>
              <w:t xml:space="preserve"> currently being prepared by DPLH</w:t>
            </w:r>
            <w:r w:rsidR="000004FA">
              <w:rPr>
                <w:rFonts w:ascii="Arial" w:hAnsi="Arial" w:cs="Arial"/>
                <w:color w:val="000000" w:themeColor="text1"/>
              </w:rPr>
              <w:t xml:space="preserve">. It will be finalised next year following </w:t>
            </w:r>
            <w:r w:rsidR="00A50E87">
              <w:rPr>
                <w:rFonts w:ascii="Arial" w:hAnsi="Arial" w:cs="Arial"/>
                <w:color w:val="000000" w:themeColor="text1"/>
              </w:rPr>
              <w:t>consultation with local government</w:t>
            </w:r>
            <w:r w:rsidR="00EF507F">
              <w:rPr>
                <w:rFonts w:ascii="Arial" w:hAnsi="Arial" w:cs="Arial"/>
                <w:color w:val="000000" w:themeColor="text1"/>
              </w:rPr>
              <w:t>s</w:t>
            </w:r>
            <w:r w:rsidR="00A50E87">
              <w:rPr>
                <w:rFonts w:ascii="Arial" w:hAnsi="Arial" w:cs="Arial"/>
                <w:color w:val="000000" w:themeColor="text1"/>
              </w:rPr>
              <w:t xml:space="preserve"> and other key stakeholders</w:t>
            </w:r>
            <w:r w:rsidR="000004FA">
              <w:rPr>
                <w:rFonts w:ascii="Arial" w:hAnsi="Arial" w:cs="Arial"/>
                <w:color w:val="000000" w:themeColor="text1"/>
              </w:rPr>
              <w:t>.</w:t>
            </w:r>
          </w:p>
        </w:tc>
      </w:tr>
      <w:tr w:rsidR="00C03B6B" w14:paraId="73CE3E95" w14:textId="77777777" w:rsidTr="00A574D2">
        <w:tc>
          <w:tcPr>
            <w:tcW w:w="2830" w:type="dxa"/>
            <w:vAlign w:val="center"/>
          </w:tcPr>
          <w:p w14:paraId="605526D4" w14:textId="77777777" w:rsidR="00C03B6B" w:rsidRPr="00AD1FE7" w:rsidRDefault="00C03B6B" w:rsidP="00E85BB3">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219102327"/>
            <w:placeholder>
              <w:docPart w:val="D555E856539447638278552DDF8328B4"/>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vAlign w:val="center"/>
              </w:tcPr>
              <w:p w14:paraId="3DBF6D3B" w14:textId="77777777" w:rsidR="00C03B6B" w:rsidRPr="00AD1FE7" w:rsidRDefault="00C03B6B" w:rsidP="00E85BB3">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C64191" w14:paraId="24F4050B" w14:textId="77777777" w:rsidTr="00A574D2">
        <w:tc>
          <w:tcPr>
            <w:tcW w:w="9016" w:type="dxa"/>
            <w:gridSpan w:val="2"/>
            <w:vAlign w:val="center"/>
          </w:tcPr>
          <w:p w14:paraId="4A43C547" w14:textId="77777777" w:rsidR="00C64191" w:rsidRPr="00AD1FE7" w:rsidRDefault="00C64191" w:rsidP="00E85BB3">
            <w:pPr>
              <w:spacing w:before="40" w:after="40"/>
              <w:rPr>
                <w:rFonts w:ascii="Arial" w:hAnsi="Arial" w:cs="Arial"/>
              </w:rPr>
            </w:pPr>
            <w:r>
              <w:rPr>
                <w:rFonts w:ascii="Arial" w:hAnsi="Arial" w:cs="Arial"/>
              </w:rPr>
              <w:t>Comments</w:t>
            </w:r>
          </w:p>
        </w:tc>
      </w:tr>
      <w:tr w:rsidR="00C64191" w14:paraId="79EAB210" w14:textId="77777777" w:rsidTr="00A574D2">
        <w:sdt>
          <w:sdtPr>
            <w:rPr>
              <w:rFonts w:ascii="Arial" w:hAnsi="Arial" w:cs="Arial"/>
            </w:rPr>
            <w:alias w:val="Comments"/>
            <w:tag w:val="Comments"/>
            <w:id w:val="-438765280"/>
            <w:placeholder>
              <w:docPart w:val="50CBFB41B9F5439398A466BBF450B2E5"/>
            </w:placeholder>
            <w:showingPlcHdr/>
          </w:sdtPr>
          <w:sdtEndPr/>
          <w:sdtContent>
            <w:tc>
              <w:tcPr>
                <w:tcW w:w="9016" w:type="dxa"/>
                <w:gridSpan w:val="2"/>
                <w:vAlign w:val="center"/>
              </w:tcPr>
              <w:p w14:paraId="40723F14" w14:textId="77777777" w:rsidR="00C64191" w:rsidRDefault="00E25DF3" w:rsidP="00E85BB3">
                <w:pPr>
                  <w:spacing w:before="40" w:after="40"/>
                  <w:rPr>
                    <w:rFonts w:ascii="Arial" w:hAnsi="Arial" w:cs="Arial"/>
                  </w:rPr>
                </w:pPr>
                <w:r>
                  <w:rPr>
                    <w:rStyle w:val="PlaceholderText"/>
                    <w:rFonts w:ascii="Arial" w:hAnsi="Arial" w:cs="Arial"/>
                  </w:rPr>
                  <w:t>Insert Comments here</w:t>
                </w:r>
              </w:p>
            </w:tc>
          </w:sdtContent>
        </w:sdt>
      </w:tr>
      <w:tr w:rsidR="00AD1FE7" w14:paraId="024BBFBA" w14:textId="77777777" w:rsidTr="00A574D2">
        <w:tc>
          <w:tcPr>
            <w:tcW w:w="9016" w:type="dxa"/>
            <w:gridSpan w:val="2"/>
            <w:shd w:val="clear" w:color="auto" w:fill="808080" w:themeFill="background1" w:themeFillShade="80"/>
            <w:vAlign w:val="center"/>
          </w:tcPr>
          <w:p w14:paraId="3BBDFAD0" w14:textId="77777777" w:rsidR="00AD1FE7" w:rsidRPr="00AD1FE7" w:rsidRDefault="00AD1FE7" w:rsidP="00E85BB3">
            <w:pPr>
              <w:spacing w:before="40" w:after="40"/>
              <w:rPr>
                <w:rFonts w:ascii="Arial" w:hAnsi="Arial" w:cs="Arial"/>
                <w:sz w:val="16"/>
                <w:szCs w:val="16"/>
              </w:rPr>
            </w:pPr>
            <w:r w:rsidRPr="00AD1FE7">
              <w:rPr>
                <w:rFonts w:ascii="Arial" w:hAnsi="Arial" w:cs="Arial"/>
                <w:sz w:val="16"/>
                <w:szCs w:val="16"/>
              </w:rPr>
              <w:t>Administration - DPLH Proposal Ref:</w:t>
            </w:r>
            <w:r w:rsidR="00C72580">
              <w:rPr>
                <w:rFonts w:ascii="Arial" w:hAnsi="Arial" w:cs="Arial"/>
                <w:sz w:val="16"/>
                <w:szCs w:val="16"/>
              </w:rPr>
              <w:t xml:space="preserve"> A</w:t>
            </w:r>
          </w:p>
        </w:tc>
      </w:tr>
    </w:tbl>
    <w:p w14:paraId="2F0704F5" w14:textId="77777777" w:rsidR="00AD1FE7" w:rsidRDefault="00AD1FE7" w:rsidP="000D66F0">
      <w:pPr>
        <w:spacing w:before="40" w:after="40"/>
        <w:rPr>
          <w:rFonts w:ascii="Arial" w:hAnsi="Arial" w:cs="Arial"/>
          <w:u w:val="single"/>
        </w:rPr>
      </w:pPr>
    </w:p>
    <w:tbl>
      <w:tblPr>
        <w:tblStyle w:val="TableGrid"/>
        <w:tblW w:w="0" w:type="auto"/>
        <w:tblLook w:val="04A0" w:firstRow="1" w:lastRow="0" w:firstColumn="1" w:lastColumn="0" w:noHBand="0" w:noVBand="1"/>
      </w:tblPr>
      <w:tblGrid>
        <w:gridCol w:w="2830"/>
        <w:gridCol w:w="6186"/>
      </w:tblGrid>
      <w:tr w:rsidR="00A574D2" w14:paraId="6DA2FF8A" w14:textId="77777777" w:rsidTr="00967554">
        <w:trPr>
          <w:cantSplit/>
        </w:trPr>
        <w:tc>
          <w:tcPr>
            <w:tcW w:w="9016" w:type="dxa"/>
            <w:gridSpan w:val="2"/>
          </w:tcPr>
          <w:p w14:paraId="3B56024C" w14:textId="77777777" w:rsidR="00A574D2" w:rsidRPr="007919BB" w:rsidRDefault="00A574D2" w:rsidP="000D66F0">
            <w:pPr>
              <w:pStyle w:val="Heading2"/>
              <w:spacing w:after="40"/>
              <w:outlineLvl w:val="1"/>
              <w:rPr>
                <w:rFonts w:ascii="Arial" w:hAnsi="Arial" w:cs="Arial"/>
                <w:b/>
                <w:color w:val="auto"/>
                <w:sz w:val="22"/>
              </w:rPr>
            </w:pPr>
            <w:bookmarkStart w:id="8" w:name="_Toc48123383"/>
            <w:r w:rsidRPr="007716C7">
              <w:rPr>
                <w:rFonts w:ascii="Arial" w:hAnsi="Arial" w:cs="Arial"/>
                <w:color w:val="auto"/>
                <w:sz w:val="22"/>
              </w:rPr>
              <w:t>Question 6</w:t>
            </w:r>
            <w:r>
              <w:rPr>
                <w:rFonts w:ascii="Arial" w:hAnsi="Arial" w:cs="Arial"/>
                <w:color w:val="auto"/>
                <w:sz w:val="22"/>
              </w:rPr>
              <w:t xml:space="preserve"> | </w:t>
            </w:r>
            <w:r w:rsidRPr="007919BB">
              <w:rPr>
                <w:rFonts w:ascii="Arial" w:hAnsi="Arial" w:cs="Arial"/>
                <w:b/>
                <w:color w:val="auto"/>
                <w:sz w:val="22"/>
              </w:rPr>
              <w:t xml:space="preserve">Inclusion of </w:t>
            </w:r>
            <w:r w:rsidR="00745DA3" w:rsidRPr="007919BB">
              <w:rPr>
                <w:rFonts w:ascii="Arial" w:hAnsi="Arial" w:cs="Arial"/>
                <w:b/>
                <w:color w:val="auto"/>
                <w:sz w:val="22"/>
              </w:rPr>
              <w:t xml:space="preserve">Local Planning Strategy </w:t>
            </w:r>
            <w:r w:rsidR="00745DA3">
              <w:rPr>
                <w:rFonts w:ascii="Arial" w:hAnsi="Arial" w:cs="Arial"/>
                <w:b/>
                <w:color w:val="auto"/>
                <w:sz w:val="22"/>
              </w:rPr>
              <w:t>as a</w:t>
            </w:r>
            <w:r w:rsidR="00745DA3" w:rsidRPr="007919BB">
              <w:rPr>
                <w:rFonts w:ascii="Arial" w:hAnsi="Arial" w:cs="Arial"/>
                <w:b/>
                <w:color w:val="auto"/>
                <w:sz w:val="22"/>
              </w:rPr>
              <w:t xml:space="preserve"> Planning Consideration</w:t>
            </w:r>
            <w:bookmarkEnd w:id="8"/>
            <w:r w:rsidR="00745DA3" w:rsidRPr="007919BB">
              <w:rPr>
                <w:rFonts w:ascii="Arial" w:hAnsi="Arial" w:cs="Arial"/>
                <w:b/>
                <w:color w:val="auto"/>
                <w:sz w:val="22"/>
              </w:rPr>
              <w:t xml:space="preserve"> </w:t>
            </w:r>
          </w:p>
        </w:tc>
      </w:tr>
      <w:tr w:rsidR="00AD1FE7" w14:paraId="1EFA6983" w14:textId="77777777" w:rsidTr="00967554">
        <w:trPr>
          <w:cantSplit/>
        </w:trPr>
        <w:tc>
          <w:tcPr>
            <w:tcW w:w="9016" w:type="dxa"/>
            <w:gridSpan w:val="2"/>
          </w:tcPr>
          <w:p w14:paraId="21323A7C" w14:textId="77777777" w:rsidR="00AD1FE7" w:rsidRPr="00640435" w:rsidRDefault="00AD1FE7" w:rsidP="000D66F0">
            <w:pPr>
              <w:spacing w:before="40" w:after="40"/>
              <w:rPr>
                <w:rFonts w:ascii="Arial" w:hAnsi="Arial" w:cs="Arial"/>
                <w:b/>
              </w:rPr>
            </w:pPr>
            <w:r w:rsidRPr="00AD1FE7">
              <w:rPr>
                <w:rFonts w:ascii="Arial" w:hAnsi="Arial" w:cs="Arial"/>
              </w:rPr>
              <w:t>Proposal:</w:t>
            </w:r>
            <w:r w:rsidR="00EB0CFD" w:rsidRPr="00413B75">
              <w:rPr>
                <w:rFonts w:ascii="Arial" w:hAnsi="Arial" w:cs="Arial"/>
                <w:b/>
              </w:rPr>
              <w:t xml:space="preserve"> </w:t>
            </w:r>
            <w:r w:rsidR="00EB0CFD" w:rsidRPr="00A50E87">
              <w:rPr>
                <w:rFonts w:ascii="Arial" w:hAnsi="Arial" w:cs="Arial"/>
                <w:b/>
              </w:rPr>
              <w:t>AMEND: cl.67</w:t>
            </w:r>
            <w:r w:rsidR="00EB0CFD" w:rsidRPr="00413B75">
              <w:rPr>
                <w:rFonts w:ascii="Arial" w:hAnsi="Arial" w:cs="Arial"/>
              </w:rPr>
              <w:t xml:space="preserve"> </w:t>
            </w:r>
            <w:r w:rsidR="000920B0">
              <w:rPr>
                <w:rFonts w:ascii="Arial" w:hAnsi="Arial" w:cs="Arial"/>
              </w:rPr>
              <w:t>(deemed provisions) –</w:t>
            </w:r>
            <w:r w:rsidR="00874E12">
              <w:rPr>
                <w:rFonts w:ascii="Arial" w:hAnsi="Arial" w:cs="Arial"/>
              </w:rPr>
              <w:t xml:space="preserve"> </w:t>
            </w:r>
            <w:r w:rsidR="000920B0">
              <w:rPr>
                <w:rFonts w:ascii="Arial" w:hAnsi="Arial" w:cs="Arial"/>
              </w:rPr>
              <w:t xml:space="preserve">insert </w:t>
            </w:r>
            <w:r w:rsidR="00874E12">
              <w:rPr>
                <w:rFonts w:ascii="Arial" w:hAnsi="Arial" w:cs="Arial"/>
              </w:rPr>
              <w:t>sub-clause 67</w:t>
            </w:r>
            <w:r w:rsidR="000920B0">
              <w:rPr>
                <w:rFonts w:ascii="Arial" w:hAnsi="Arial" w:cs="Arial"/>
              </w:rPr>
              <w:t>(</w:t>
            </w:r>
            <w:proofErr w:type="gramStart"/>
            <w:r w:rsidR="000920B0">
              <w:rPr>
                <w:rFonts w:ascii="Arial" w:hAnsi="Arial" w:cs="Arial"/>
              </w:rPr>
              <w:t>3)(</w:t>
            </w:r>
            <w:proofErr w:type="gramEnd"/>
            <w:r w:rsidR="000920B0">
              <w:rPr>
                <w:rFonts w:ascii="Arial" w:hAnsi="Arial" w:cs="Arial"/>
              </w:rPr>
              <w:t>fa)</w:t>
            </w:r>
            <w:r w:rsidR="00EB0CFD" w:rsidRPr="00413B75">
              <w:rPr>
                <w:rFonts w:ascii="Arial" w:hAnsi="Arial" w:cs="Arial"/>
              </w:rPr>
              <w:t xml:space="preserve"> 'any </w:t>
            </w:r>
            <w:r w:rsidR="000920B0">
              <w:rPr>
                <w:rFonts w:ascii="Arial" w:hAnsi="Arial" w:cs="Arial"/>
              </w:rPr>
              <w:t>local planning strategy for this Scheme endorsed by the Commission’</w:t>
            </w:r>
            <w:r w:rsidR="00EC4116">
              <w:rPr>
                <w:rFonts w:ascii="Arial" w:hAnsi="Arial" w:cs="Arial"/>
              </w:rPr>
              <w:t>.</w:t>
            </w:r>
          </w:p>
        </w:tc>
      </w:tr>
      <w:tr w:rsidR="00AD1FE7" w14:paraId="0294706D" w14:textId="77777777" w:rsidTr="00AD1FE7">
        <w:tc>
          <w:tcPr>
            <w:tcW w:w="9016" w:type="dxa"/>
            <w:gridSpan w:val="2"/>
          </w:tcPr>
          <w:p w14:paraId="07AE7E7D" w14:textId="77777777" w:rsidR="00AD1FE7" w:rsidRPr="00EB62ED" w:rsidRDefault="00AD1FE7" w:rsidP="000D66F0">
            <w:pPr>
              <w:spacing w:before="40" w:after="40"/>
              <w:rPr>
                <w:rFonts w:ascii="Arial" w:hAnsi="Arial" w:cs="Arial"/>
              </w:rPr>
            </w:pPr>
            <w:r w:rsidRPr="00EB62ED">
              <w:rPr>
                <w:rFonts w:ascii="Arial" w:hAnsi="Arial" w:cs="Arial"/>
              </w:rPr>
              <w:t>Explanation</w:t>
            </w:r>
            <w:r w:rsidR="00EF507F" w:rsidRPr="00EB62ED">
              <w:rPr>
                <w:rFonts w:ascii="Arial" w:hAnsi="Arial" w:cs="Arial"/>
              </w:rPr>
              <w:t>:</w:t>
            </w:r>
          </w:p>
          <w:p w14:paraId="4C374838" w14:textId="77777777" w:rsidR="00EC4116" w:rsidRPr="00EB62ED" w:rsidRDefault="00EC4116" w:rsidP="000D66F0">
            <w:pPr>
              <w:spacing w:before="40" w:after="40"/>
              <w:rPr>
                <w:rFonts w:ascii="Arial" w:hAnsi="Arial" w:cs="Arial"/>
              </w:rPr>
            </w:pPr>
            <w:r w:rsidRPr="00EB62ED">
              <w:rPr>
                <w:rFonts w:ascii="Arial" w:hAnsi="Arial" w:cs="Arial"/>
              </w:rPr>
              <w:t>This amendment will list the</w:t>
            </w:r>
            <w:r w:rsidR="00D05BF2">
              <w:rPr>
                <w:rFonts w:ascii="Arial" w:hAnsi="Arial" w:cs="Arial"/>
              </w:rPr>
              <w:t xml:space="preserve"> local</w:t>
            </w:r>
            <w:r w:rsidRPr="00EB62ED">
              <w:rPr>
                <w:rFonts w:ascii="Arial" w:hAnsi="Arial" w:cs="Arial"/>
              </w:rPr>
              <w:t xml:space="preserve"> planning strategy </w:t>
            </w:r>
            <w:r w:rsidR="00D05BF2">
              <w:rPr>
                <w:rFonts w:ascii="Arial" w:hAnsi="Arial" w:cs="Arial"/>
              </w:rPr>
              <w:t>for</w:t>
            </w:r>
            <w:r w:rsidR="00370532">
              <w:rPr>
                <w:rFonts w:ascii="Arial" w:hAnsi="Arial" w:cs="Arial"/>
              </w:rPr>
              <w:t xml:space="preserve"> a</w:t>
            </w:r>
            <w:r w:rsidRPr="00EB62ED">
              <w:rPr>
                <w:rFonts w:ascii="Arial" w:hAnsi="Arial" w:cs="Arial"/>
              </w:rPr>
              <w:t xml:space="preserve"> local planning scheme as being a matter that the local government is to have regard to when considering an application for development approval. </w:t>
            </w:r>
          </w:p>
          <w:p w14:paraId="7FDA58C4" w14:textId="77777777" w:rsidR="00EC4116" w:rsidRPr="00EB62ED" w:rsidRDefault="00EC4116" w:rsidP="000D66F0">
            <w:pPr>
              <w:spacing w:before="40" w:after="40"/>
              <w:rPr>
                <w:rFonts w:ascii="Arial" w:hAnsi="Arial" w:cs="Arial"/>
              </w:rPr>
            </w:pPr>
          </w:p>
          <w:p w14:paraId="768C61E4" w14:textId="77777777" w:rsidR="00EB62ED" w:rsidRPr="00AD1FE7" w:rsidRDefault="00EC4116" w:rsidP="000D66F0">
            <w:pPr>
              <w:spacing w:before="40" w:after="40"/>
              <w:rPr>
                <w:rFonts w:ascii="Arial" w:hAnsi="Arial" w:cs="Arial"/>
              </w:rPr>
            </w:pPr>
            <w:r w:rsidRPr="00EB62ED">
              <w:rPr>
                <w:rFonts w:ascii="Arial" w:hAnsi="Arial" w:cs="Arial"/>
              </w:rPr>
              <w:t>The purpose of this amendment is to e</w:t>
            </w:r>
            <w:r w:rsidR="008A5F60" w:rsidRPr="00EB62ED">
              <w:rPr>
                <w:rFonts w:ascii="Arial" w:hAnsi="Arial" w:cs="Arial"/>
              </w:rPr>
              <w:t xml:space="preserve">levate the importance of strategic planning and provides a clear line of sight to strategy, consistent with initiatives of the Action Plan relating to planning being strategically-led and local planning frameworks </w:t>
            </w:r>
            <w:r w:rsidRPr="00EB62ED">
              <w:rPr>
                <w:rFonts w:ascii="Arial" w:hAnsi="Arial" w:cs="Arial"/>
              </w:rPr>
              <w:t xml:space="preserve">being </w:t>
            </w:r>
            <w:r w:rsidR="008A5F60" w:rsidRPr="00EB62ED">
              <w:rPr>
                <w:rFonts w:ascii="Arial" w:hAnsi="Arial" w:cs="Arial"/>
              </w:rPr>
              <w:t xml:space="preserve">more legible.  </w:t>
            </w:r>
          </w:p>
        </w:tc>
      </w:tr>
      <w:tr w:rsidR="008F4430" w14:paraId="529B1B5C" w14:textId="77777777" w:rsidTr="004E14A8">
        <w:tc>
          <w:tcPr>
            <w:tcW w:w="2830" w:type="dxa"/>
          </w:tcPr>
          <w:p w14:paraId="13A9BE2C" w14:textId="77777777" w:rsidR="008F4430" w:rsidRPr="00AD1FE7" w:rsidRDefault="008F4430" w:rsidP="000D66F0">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588042122"/>
            <w:placeholder>
              <w:docPart w:val="D38B68E62CAE47B9BE5D860C5B2B1CE8"/>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71F156C8" w14:textId="21163BF6" w:rsidR="008F4430"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8F4430" w14:paraId="6C653DBC" w14:textId="77777777" w:rsidTr="004E14A8">
        <w:tc>
          <w:tcPr>
            <w:tcW w:w="9016" w:type="dxa"/>
            <w:gridSpan w:val="2"/>
          </w:tcPr>
          <w:p w14:paraId="2375770F" w14:textId="77777777" w:rsidR="008F4430" w:rsidRPr="00AD1FE7" w:rsidRDefault="008F4430" w:rsidP="000D66F0">
            <w:pPr>
              <w:spacing w:before="40" w:after="40"/>
              <w:rPr>
                <w:rFonts w:ascii="Arial" w:hAnsi="Arial" w:cs="Arial"/>
              </w:rPr>
            </w:pPr>
            <w:r>
              <w:rPr>
                <w:rFonts w:ascii="Arial" w:hAnsi="Arial" w:cs="Arial"/>
              </w:rPr>
              <w:t>Comments</w:t>
            </w:r>
          </w:p>
        </w:tc>
      </w:tr>
      <w:tr w:rsidR="008F4430" w14:paraId="6D09DBF5" w14:textId="77777777" w:rsidTr="004E14A8">
        <w:sdt>
          <w:sdtPr>
            <w:rPr>
              <w:rFonts w:ascii="Arial" w:hAnsi="Arial" w:cs="Arial"/>
            </w:rPr>
            <w:alias w:val="Comments"/>
            <w:tag w:val="Comments"/>
            <w:id w:val="1753776418"/>
            <w:placeholder>
              <w:docPart w:val="CEABA4E480A9499A98CE02CC44C815F7"/>
            </w:placeholder>
            <w:showingPlcHdr/>
          </w:sdtPr>
          <w:sdtEndPr/>
          <w:sdtContent>
            <w:tc>
              <w:tcPr>
                <w:tcW w:w="9016" w:type="dxa"/>
                <w:gridSpan w:val="2"/>
              </w:tcPr>
              <w:p w14:paraId="02FE337C" w14:textId="77777777" w:rsidR="008F4430" w:rsidRDefault="008F4430" w:rsidP="000D66F0">
                <w:pPr>
                  <w:spacing w:before="40" w:after="40"/>
                  <w:rPr>
                    <w:rFonts w:ascii="Arial" w:hAnsi="Arial" w:cs="Arial"/>
                  </w:rPr>
                </w:pPr>
                <w:r>
                  <w:rPr>
                    <w:rStyle w:val="PlaceholderText"/>
                    <w:rFonts w:ascii="Arial" w:hAnsi="Arial" w:cs="Arial"/>
                  </w:rPr>
                  <w:t>Insert Comments here</w:t>
                </w:r>
              </w:p>
            </w:tc>
          </w:sdtContent>
        </w:sdt>
      </w:tr>
      <w:tr w:rsidR="008F4430" w14:paraId="25612C04" w14:textId="77777777" w:rsidTr="004E14A8">
        <w:tc>
          <w:tcPr>
            <w:tcW w:w="9016" w:type="dxa"/>
            <w:gridSpan w:val="2"/>
            <w:shd w:val="clear" w:color="auto" w:fill="808080" w:themeFill="background1" w:themeFillShade="80"/>
          </w:tcPr>
          <w:p w14:paraId="2E4843E3" w14:textId="77777777" w:rsidR="008F4430" w:rsidRPr="00AD1FE7" w:rsidRDefault="008F4430" w:rsidP="000D66F0">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w:t>
            </w:r>
            <w:r w:rsidR="00E70C50">
              <w:rPr>
                <w:rFonts w:ascii="Arial" w:hAnsi="Arial" w:cs="Arial"/>
                <w:sz w:val="16"/>
                <w:szCs w:val="16"/>
              </w:rPr>
              <w:t>94</w:t>
            </w:r>
          </w:p>
        </w:tc>
      </w:tr>
    </w:tbl>
    <w:p w14:paraId="1BE2530C" w14:textId="77777777" w:rsidR="00C23A5F" w:rsidRPr="00883526" w:rsidRDefault="00C23A5F" w:rsidP="000C31DB"/>
    <w:p w14:paraId="5498B2AC" w14:textId="77777777" w:rsidR="00D70C01" w:rsidRPr="00883526" w:rsidRDefault="006C5D3B" w:rsidP="00C23A5F">
      <w:pPr>
        <w:pStyle w:val="Heading1"/>
        <w:spacing w:after="240"/>
        <w:rPr>
          <w:rFonts w:ascii="Arial" w:hAnsi="Arial" w:cs="Arial"/>
          <w:b/>
          <w:color w:val="auto"/>
          <w:sz w:val="24"/>
        </w:rPr>
      </w:pPr>
      <w:bookmarkStart w:id="9" w:name="_Toc48123384"/>
      <w:r w:rsidRPr="00883526">
        <w:rPr>
          <w:rFonts w:ascii="Arial" w:hAnsi="Arial" w:cs="Arial"/>
          <w:b/>
          <w:color w:val="auto"/>
          <w:sz w:val="24"/>
        </w:rPr>
        <w:lastRenderedPageBreak/>
        <w:t>SECTION 3 | STRUCTURE AND PRECINCT PLANS</w:t>
      </w:r>
      <w:bookmarkEnd w:id="9"/>
    </w:p>
    <w:tbl>
      <w:tblPr>
        <w:tblStyle w:val="TableGrid"/>
        <w:tblW w:w="0" w:type="auto"/>
        <w:tblLook w:val="04A0" w:firstRow="1" w:lastRow="0" w:firstColumn="1" w:lastColumn="0" w:noHBand="0" w:noVBand="1"/>
      </w:tblPr>
      <w:tblGrid>
        <w:gridCol w:w="2830"/>
        <w:gridCol w:w="6186"/>
      </w:tblGrid>
      <w:tr w:rsidR="00A574D2" w14:paraId="2BFAE3A0" w14:textId="77777777" w:rsidTr="001244E2">
        <w:trPr>
          <w:cantSplit/>
        </w:trPr>
        <w:tc>
          <w:tcPr>
            <w:tcW w:w="9016" w:type="dxa"/>
            <w:gridSpan w:val="2"/>
          </w:tcPr>
          <w:p w14:paraId="010B5CFC" w14:textId="77777777" w:rsidR="00A574D2" w:rsidRPr="008A5F60" w:rsidRDefault="00A574D2" w:rsidP="000D66F0">
            <w:pPr>
              <w:pStyle w:val="Heading2"/>
              <w:spacing w:after="40"/>
              <w:outlineLvl w:val="1"/>
            </w:pPr>
            <w:bookmarkStart w:id="10" w:name="_Toc48123385"/>
            <w:r w:rsidRPr="00A574D2">
              <w:rPr>
                <w:rFonts w:ascii="Arial" w:hAnsi="Arial" w:cs="Arial"/>
                <w:color w:val="auto"/>
                <w:sz w:val="22"/>
              </w:rPr>
              <w:t xml:space="preserve">Question 7 | </w:t>
            </w:r>
            <w:r w:rsidRPr="00A574D2">
              <w:rPr>
                <w:rFonts w:ascii="Arial" w:hAnsi="Arial" w:cs="Arial"/>
                <w:b/>
                <w:color w:val="auto"/>
                <w:sz w:val="22"/>
              </w:rPr>
              <w:t xml:space="preserve">One </w:t>
            </w:r>
            <w:r w:rsidR="00745DA3" w:rsidRPr="00A574D2">
              <w:rPr>
                <w:rFonts w:ascii="Arial" w:hAnsi="Arial" w:cs="Arial"/>
                <w:b/>
                <w:color w:val="auto"/>
                <w:sz w:val="22"/>
              </w:rPr>
              <w:t xml:space="preserve">Process </w:t>
            </w:r>
            <w:r w:rsidR="00745DA3">
              <w:rPr>
                <w:rFonts w:ascii="Arial" w:hAnsi="Arial" w:cs="Arial"/>
                <w:b/>
                <w:color w:val="auto"/>
                <w:sz w:val="22"/>
              </w:rPr>
              <w:t>f</w:t>
            </w:r>
            <w:r w:rsidR="00745DA3" w:rsidRPr="00A574D2">
              <w:rPr>
                <w:rFonts w:ascii="Arial" w:hAnsi="Arial" w:cs="Arial"/>
                <w:b/>
                <w:color w:val="auto"/>
                <w:sz w:val="22"/>
              </w:rPr>
              <w:t xml:space="preserve">or Structure </w:t>
            </w:r>
            <w:r w:rsidR="00745DA3">
              <w:rPr>
                <w:rFonts w:ascii="Arial" w:hAnsi="Arial" w:cs="Arial"/>
                <w:b/>
                <w:color w:val="auto"/>
                <w:sz w:val="22"/>
              </w:rPr>
              <w:t>a</w:t>
            </w:r>
            <w:r w:rsidR="00745DA3" w:rsidRPr="00A574D2">
              <w:rPr>
                <w:rFonts w:ascii="Arial" w:hAnsi="Arial" w:cs="Arial"/>
                <w:b/>
                <w:color w:val="auto"/>
                <w:sz w:val="22"/>
              </w:rPr>
              <w:t>nd Precinct</w:t>
            </w:r>
            <w:r w:rsidR="001966CF">
              <w:rPr>
                <w:rFonts w:ascii="Arial" w:hAnsi="Arial" w:cs="Arial"/>
                <w:b/>
                <w:color w:val="auto"/>
                <w:sz w:val="22"/>
              </w:rPr>
              <w:t xml:space="preserve"> Structure</w:t>
            </w:r>
            <w:r w:rsidR="00745DA3" w:rsidRPr="00A574D2">
              <w:rPr>
                <w:rFonts w:ascii="Arial" w:hAnsi="Arial" w:cs="Arial"/>
                <w:b/>
                <w:color w:val="auto"/>
                <w:sz w:val="22"/>
              </w:rPr>
              <w:t xml:space="preserve"> Plans</w:t>
            </w:r>
            <w:bookmarkEnd w:id="10"/>
          </w:p>
        </w:tc>
      </w:tr>
      <w:tr w:rsidR="008A5F60" w14:paraId="09199537" w14:textId="77777777" w:rsidTr="001244E2">
        <w:trPr>
          <w:cantSplit/>
        </w:trPr>
        <w:tc>
          <w:tcPr>
            <w:tcW w:w="9016" w:type="dxa"/>
            <w:gridSpan w:val="2"/>
          </w:tcPr>
          <w:p w14:paraId="52FB2DD1" w14:textId="77777777" w:rsidR="00FA4AA9" w:rsidRPr="00640435" w:rsidRDefault="008A5F60" w:rsidP="00640435">
            <w:pPr>
              <w:pStyle w:val="TableParagraph"/>
              <w:spacing w:before="40" w:after="40"/>
              <w:ind w:left="31"/>
              <w:rPr>
                <w:rFonts w:ascii="Arial" w:hAnsi="Arial" w:cs="Arial"/>
                <w:color w:val="000000"/>
              </w:rPr>
            </w:pPr>
            <w:r w:rsidRPr="00AD1FE7">
              <w:rPr>
                <w:rFonts w:ascii="Arial" w:hAnsi="Arial" w:cs="Arial"/>
              </w:rPr>
              <w:t>Proposal:</w:t>
            </w:r>
            <w:r w:rsidRPr="00413B75">
              <w:rPr>
                <w:rFonts w:ascii="Arial" w:hAnsi="Arial" w:cs="Arial"/>
                <w:b/>
                <w:bCs/>
                <w:color w:val="000000"/>
                <w:lang w:eastAsia="en-US"/>
              </w:rPr>
              <w:t xml:space="preserve"> AMEND: Part 4 </w:t>
            </w:r>
            <w:r w:rsidRPr="00413B75">
              <w:rPr>
                <w:rFonts w:ascii="Arial" w:hAnsi="Arial" w:cs="Arial"/>
                <w:color w:val="000000"/>
                <w:lang w:eastAsia="en-US"/>
              </w:rPr>
              <w:t>- Structure plans</w:t>
            </w:r>
            <w:r>
              <w:rPr>
                <w:rFonts w:ascii="Arial" w:hAnsi="Arial" w:cs="Arial"/>
                <w:color w:val="000000"/>
                <w:lang w:eastAsia="en-US"/>
              </w:rPr>
              <w:t xml:space="preserve"> and </w:t>
            </w:r>
            <w:r w:rsidRPr="00413B75">
              <w:rPr>
                <w:rFonts w:ascii="Arial" w:hAnsi="Arial" w:cs="Arial"/>
                <w:b/>
                <w:bCs/>
                <w:color w:val="000000"/>
              </w:rPr>
              <w:t xml:space="preserve">DELETE: Part 5 </w:t>
            </w:r>
            <w:r w:rsidRPr="00413B75">
              <w:rPr>
                <w:rFonts w:ascii="Arial" w:hAnsi="Arial" w:cs="Arial"/>
                <w:color w:val="000000"/>
              </w:rPr>
              <w:t>- Activity centre plans</w:t>
            </w:r>
            <w:r w:rsidR="00A9154D">
              <w:rPr>
                <w:rFonts w:ascii="Arial" w:hAnsi="Arial" w:cs="Arial"/>
                <w:color w:val="000000"/>
              </w:rPr>
              <w:t xml:space="preserve"> (deemed provisions</w:t>
            </w:r>
            <w:r w:rsidR="00FA4AA9">
              <w:rPr>
                <w:rFonts w:ascii="Arial" w:hAnsi="Arial" w:cs="Arial"/>
                <w:color w:val="000000"/>
              </w:rPr>
              <w:t>)</w:t>
            </w:r>
            <w:r w:rsidR="00EC4116">
              <w:rPr>
                <w:rFonts w:ascii="Arial" w:hAnsi="Arial" w:cs="Arial"/>
                <w:color w:val="000000"/>
              </w:rPr>
              <w:t>.</w:t>
            </w:r>
          </w:p>
        </w:tc>
      </w:tr>
      <w:tr w:rsidR="008A5F60" w14:paraId="187BB22F" w14:textId="77777777" w:rsidTr="00286CCF">
        <w:tc>
          <w:tcPr>
            <w:tcW w:w="9016" w:type="dxa"/>
            <w:gridSpan w:val="2"/>
          </w:tcPr>
          <w:p w14:paraId="357E1887" w14:textId="77777777" w:rsidR="008A5F60" w:rsidRPr="000E31B8" w:rsidRDefault="008A5F60" w:rsidP="000D66F0">
            <w:pPr>
              <w:spacing w:before="40" w:after="40"/>
              <w:rPr>
                <w:rFonts w:ascii="Arial" w:hAnsi="Arial" w:cs="Arial"/>
              </w:rPr>
            </w:pPr>
            <w:r w:rsidRPr="000E31B8">
              <w:rPr>
                <w:rFonts w:ascii="Arial" w:hAnsi="Arial" w:cs="Arial"/>
              </w:rPr>
              <w:t>Explanation</w:t>
            </w:r>
            <w:r w:rsidR="00EB62ED">
              <w:rPr>
                <w:rFonts w:ascii="Arial" w:hAnsi="Arial" w:cs="Arial"/>
              </w:rPr>
              <w:t>:</w:t>
            </w:r>
          </w:p>
          <w:p w14:paraId="417FB9B3" w14:textId="77777777" w:rsidR="001966CF" w:rsidRPr="001966CF" w:rsidRDefault="001966CF" w:rsidP="001966CF">
            <w:pPr>
              <w:pStyle w:val="CommentText"/>
              <w:rPr>
                <w:rFonts w:ascii="Arial" w:hAnsi="Arial" w:cs="Arial"/>
                <w:sz w:val="22"/>
                <w:szCs w:val="22"/>
              </w:rPr>
            </w:pPr>
            <w:r w:rsidRPr="001966CF">
              <w:rPr>
                <w:rFonts w:ascii="Arial" w:hAnsi="Arial" w:cs="Arial"/>
                <w:color w:val="000000" w:themeColor="text1"/>
                <w:sz w:val="22"/>
                <w:szCs w:val="22"/>
              </w:rPr>
              <w:t>The existing provisions in Part 4 (structure plans) and Part 5 (activity centre plans) of the regulations are practically identical, with the primary difference being that activity centre plans can set out built form and development standards. These amendments will include definitions for a precinct structure plan and standard structure plan.</w:t>
            </w:r>
            <w:r w:rsidRPr="001966CF">
              <w:rPr>
                <w:rFonts w:ascii="Arial" w:hAnsi="Arial" w:cs="Arial"/>
                <w:sz w:val="22"/>
                <w:szCs w:val="22"/>
              </w:rPr>
              <w:t xml:space="preserve"> Standard structure plans will not be able to include development requirements and are suited to greenfield areas. </w:t>
            </w:r>
            <w:r>
              <w:rPr>
                <w:rFonts w:ascii="Arial" w:hAnsi="Arial" w:cs="Arial"/>
                <w:sz w:val="22"/>
                <w:szCs w:val="22"/>
              </w:rPr>
              <w:t>P</w:t>
            </w:r>
            <w:r w:rsidRPr="001966CF">
              <w:rPr>
                <w:rFonts w:ascii="Arial" w:hAnsi="Arial" w:cs="Arial"/>
                <w:sz w:val="22"/>
                <w:szCs w:val="22"/>
              </w:rPr>
              <w:t xml:space="preserve">recinct structure plans </w:t>
            </w:r>
            <w:r>
              <w:rPr>
                <w:rFonts w:ascii="Arial" w:hAnsi="Arial" w:cs="Arial"/>
                <w:sz w:val="22"/>
                <w:szCs w:val="22"/>
              </w:rPr>
              <w:t xml:space="preserve">are an expanded version of an activity centre plan and </w:t>
            </w:r>
            <w:r w:rsidRPr="001966CF">
              <w:rPr>
                <w:rFonts w:ascii="Arial" w:hAnsi="Arial" w:cs="Arial"/>
                <w:sz w:val="22"/>
                <w:szCs w:val="22"/>
              </w:rPr>
              <w:t>will replace activity centre plans. The</w:t>
            </w:r>
            <w:r>
              <w:rPr>
                <w:rFonts w:ascii="Arial" w:hAnsi="Arial" w:cs="Arial"/>
                <w:sz w:val="22"/>
                <w:szCs w:val="22"/>
              </w:rPr>
              <w:t>s</w:t>
            </w:r>
            <w:r w:rsidRPr="001966CF">
              <w:rPr>
                <w:rFonts w:ascii="Arial" w:hAnsi="Arial" w:cs="Arial"/>
                <w:sz w:val="22"/>
                <w:szCs w:val="22"/>
              </w:rPr>
              <w:t>e plans will be able to include development requirements and are suited to infill areas</w:t>
            </w:r>
            <w:r>
              <w:rPr>
                <w:rFonts w:ascii="Arial" w:hAnsi="Arial" w:cs="Arial"/>
                <w:sz w:val="22"/>
                <w:szCs w:val="22"/>
              </w:rPr>
              <w:t xml:space="preserve"> and areas requiring more detailed planning for built form</w:t>
            </w:r>
            <w:r w:rsidRPr="001966CF">
              <w:rPr>
                <w:rFonts w:ascii="Arial" w:hAnsi="Arial" w:cs="Arial"/>
                <w:sz w:val="22"/>
                <w:szCs w:val="22"/>
              </w:rPr>
              <w:t xml:space="preserve">. </w:t>
            </w:r>
          </w:p>
          <w:p w14:paraId="5C03ECE1" w14:textId="77777777" w:rsidR="00EC4116" w:rsidRPr="00166FC9" w:rsidRDefault="00EC4116" w:rsidP="001966CF">
            <w:pPr>
              <w:pStyle w:val="TableParagraph"/>
              <w:spacing w:before="40" w:after="40"/>
              <w:rPr>
                <w:rFonts w:ascii="Arial" w:hAnsi="Arial" w:cs="Arial"/>
                <w:color w:val="000000" w:themeColor="text1"/>
                <w:szCs w:val="21"/>
              </w:rPr>
            </w:pPr>
          </w:p>
          <w:p w14:paraId="1DA36050" w14:textId="77777777" w:rsidR="000E31B8" w:rsidRPr="00166FC9" w:rsidRDefault="00EC4116" w:rsidP="000D66F0">
            <w:pPr>
              <w:pStyle w:val="TableParagraph"/>
              <w:spacing w:before="40" w:after="40"/>
              <w:ind w:left="32"/>
              <w:rPr>
                <w:rFonts w:ascii="Arial" w:hAnsi="Arial" w:cs="Arial"/>
                <w:color w:val="000000" w:themeColor="text1"/>
                <w:szCs w:val="21"/>
              </w:rPr>
            </w:pPr>
            <w:r w:rsidRPr="00166FC9">
              <w:rPr>
                <w:rFonts w:ascii="Arial" w:hAnsi="Arial" w:cs="Arial"/>
                <w:color w:val="000000" w:themeColor="text1"/>
                <w:szCs w:val="21"/>
              </w:rPr>
              <w:t>There is a need to amend the s</w:t>
            </w:r>
            <w:r w:rsidR="000E31B8" w:rsidRPr="00166FC9">
              <w:rPr>
                <w:rFonts w:ascii="Arial" w:hAnsi="Arial" w:cs="Arial"/>
                <w:color w:val="000000" w:themeColor="text1"/>
                <w:szCs w:val="21"/>
              </w:rPr>
              <w:t xml:space="preserve">tatutory procedures </w:t>
            </w:r>
            <w:r w:rsidRPr="00166FC9">
              <w:rPr>
                <w:rFonts w:ascii="Arial" w:hAnsi="Arial" w:cs="Arial"/>
                <w:color w:val="000000" w:themeColor="text1"/>
                <w:szCs w:val="21"/>
              </w:rPr>
              <w:t xml:space="preserve">in the </w:t>
            </w:r>
            <w:r w:rsidR="002E7A2D" w:rsidRPr="00166FC9">
              <w:rPr>
                <w:rFonts w:ascii="Arial" w:hAnsi="Arial" w:cs="Arial"/>
                <w:color w:val="000000" w:themeColor="text1"/>
                <w:szCs w:val="21"/>
              </w:rPr>
              <w:t>r</w:t>
            </w:r>
            <w:r w:rsidRPr="00166FC9">
              <w:rPr>
                <w:rFonts w:ascii="Arial" w:hAnsi="Arial" w:cs="Arial"/>
                <w:color w:val="000000" w:themeColor="text1"/>
                <w:szCs w:val="21"/>
              </w:rPr>
              <w:t xml:space="preserve">egulations </w:t>
            </w:r>
            <w:r w:rsidR="000E31B8" w:rsidRPr="00166FC9">
              <w:rPr>
                <w:rFonts w:ascii="Arial" w:hAnsi="Arial" w:cs="Arial"/>
                <w:color w:val="000000" w:themeColor="text1"/>
                <w:szCs w:val="21"/>
              </w:rPr>
              <w:t>to facilitate the processing of precinct</w:t>
            </w:r>
            <w:r w:rsidR="001966CF">
              <w:rPr>
                <w:rFonts w:ascii="Arial" w:hAnsi="Arial" w:cs="Arial"/>
                <w:color w:val="000000" w:themeColor="text1"/>
                <w:szCs w:val="21"/>
              </w:rPr>
              <w:t xml:space="preserve"> structure</w:t>
            </w:r>
            <w:r w:rsidR="000E31B8" w:rsidRPr="00166FC9">
              <w:rPr>
                <w:rFonts w:ascii="Arial" w:hAnsi="Arial" w:cs="Arial"/>
                <w:color w:val="000000" w:themeColor="text1"/>
                <w:szCs w:val="21"/>
              </w:rPr>
              <w:t xml:space="preserve"> plans, prepared in accordance with the proposed State Planning Policy 7.2 – Precinct Design (SPP 7.2) and the Precinct Design Guidelines.</w:t>
            </w:r>
          </w:p>
          <w:p w14:paraId="1FB2981C" w14:textId="77777777" w:rsidR="000E31B8" w:rsidRPr="00166FC9" w:rsidRDefault="000E31B8" w:rsidP="000D66F0">
            <w:pPr>
              <w:pStyle w:val="TableParagraph"/>
              <w:spacing w:before="40" w:after="40"/>
              <w:rPr>
                <w:rFonts w:ascii="Arial" w:hAnsi="Arial" w:cs="Arial"/>
                <w:color w:val="000000" w:themeColor="text1"/>
                <w:szCs w:val="21"/>
              </w:rPr>
            </w:pPr>
          </w:p>
          <w:p w14:paraId="218222BF" w14:textId="77777777" w:rsidR="008A5F60" w:rsidRPr="00640435" w:rsidRDefault="000E31B8" w:rsidP="00640435">
            <w:pPr>
              <w:pStyle w:val="TableParagraph"/>
              <w:spacing w:before="40" w:after="40"/>
              <w:ind w:left="32"/>
              <w:rPr>
                <w:rFonts w:ascii="Arial" w:hAnsi="Arial" w:cs="Arial"/>
                <w:color w:val="000000" w:themeColor="text1"/>
                <w:szCs w:val="21"/>
              </w:rPr>
            </w:pPr>
            <w:r w:rsidRPr="00166FC9">
              <w:rPr>
                <w:rFonts w:ascii="Arial" w:hAnsi="Arial" w:cs="Arial"/>
                <w:color w:val="000000" w:themeColor="text1"/>
                <w:szCs w:val="21"/>
              </w:rPr>
              <w:t>The opportunity exists to streamline and consolidate the existing requirements of Parts 4 and 5 into a single set of procedures and utilise these consolidated provisions for the processing of precinct plans.</w:t>
            </w:r>
          </w:p>
        </w:tc>
      </w:tr>
      <w:tr w:rsidR="00E70C50" w14:paraId="2FF58250" w14:textId="77777777" w:rsidTr="004E14A8">
        <w:tc>
          <w:tcPr>
            <w:tcW w:w="2830" w:type="dxa"/>
          </w:tcPr>
          <w:p w14:paraId="5C6F82C6" w14:textId="77777777" w:rsidR="00E70C50" w:rsidRPr="00AD1FE7" w:rsidRDefault="00E70C50" w:rsidP="000D66F0">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229619529"/>
            <w:placeholder>
              <w:docPart w:val="D4BE806195044D02AF3A460AE1F3DABC"/>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3CF8CDA2" w14:textId="7C1E6664" w:rsidR="00E70C50"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E70C50" w14:paraId="0A5FD7F7" w14:textId="77777777" w:rsidTr="004E14A8">
        <w:tc>
          <w:tcPr>
            <w:tcW w:w="9016" w:type="dxa"/>
            <w:gridSpan w:val="2"/>
          </w:tcPr>
          <w:p w14:paraId="78951552" w14:textId="77777777" w:rsidR="00E70C50" w:rsidRPr="00AD1FE7" w:rsidRDefault="00E70C50" w:rsidP="000D66F0">
            <w:pPr>
              <w:spacing w:before="40" w:after="40"/>
              <w:rPr>
                <w:rFonts w:ascii="Arial" w:hAnsi="Arial" w:cs="Arial"/>
              </w:rPr>
            </w:pPr>
            <w:r>
              <w:rPr>
                <w:rFonts w:ascii="Arial" w:hAnsi="Arial" w:cs="Arial"/>
              </w:rPr>
              <w:t>Comments</w:t>
            </w:r>
          </w:p>
        </w:tc>
      </w:tr>
      <w:tr w:rsidR="00E70C50" w14:paraId="2B4963F3" w14:textId="77777777" w:rsidTr="004E14A8">
        <w:sdt>
          <w:sdtPr>
            <w:rPr>
              <w:rFonts w:ascii="Arial" w:hAnsi="Arial" w:cs="Arial"/>
            </w:rPr>
            <w:alias w:val="Comments"/>
            <w:tag w:val="Comments"/>
            <w:id w:val="-1390261479"/>
            <w:placeholder>
              <w:docPart w:val="8BE706CE9CD142378ABC68714A71CA32"/>
            </w:placeholder>
            <w:showingPlcHdr/>
          </w:sdtPr>
          <w:sdtEndPr/>
          <w:sdtContent>
            <w:tc>
              <w:tcPr>
                <w:tcW w:w="9016" w:type="dxa"/>
                <w:gridSpan w:val="2"/>
              </w:tcPr>
              <w:p w14:paraId="19ECC4DF" w14:textId="77777777" w:rsidR="00E70C50" w:rsidRDefault="00E70C50" w:rsidP="000D66F0">
                <w:pPr>
                  <w:spacing w:before="40" w:after="40"/>
                  <w:rPr>
                    <w:rFonts w:ascii="Arial" w:hAnsi="Arial" w:cs="Arial"/>
                  </w:rPr>
                </w:pPr>
                <w:r>
                  <w:rPr>
                    <w:rStyle w:val="PlaceholderText"/>
                    <w:rFonts w:ascii="Arial" w:hAnsi="Arial" w:cs="Arial"/>
                  </w:rPr>
                  <w:t>Insert Comments here</w:t>
                </w:r>
              </w:p>
            </w:tc>
          </w:sdtContent>
        </w:sdt>
      </w:tr>
      <w:tr w:rsidR="00E70C50" w14:paraId="4EA5FA8B" w14:textId="77777777" w:rsidTr="004E14A8">
        <w:tc>
          <w:tcPr>
            <w:tcW w:w="9016" w:type="dxa"/>
            <w:gridSpan w:val="2"/>
            <w:shd w:val="clear" w:color="auto" w:fill="808080" w:themeFill="background1" w:themeFillShade="80"/>
          </w:tcPr>
          <w:p w14:paraId="398C18F3" w14:textId="77777777" w:rsidR="00E70C50" w:rsidRPr="00AD1FE7" w:rsidRDefault="00E70C50" w:rsidP="000D66F0">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H</w:t>
            </w:r>
          </w:p>
        </w:tc>
      </w:tr>
    </w:tbl>
    <w:p w14:paraId="50897F49" w14:textId="77777777" w:rsidR="008A5F60" w:rsidRDefault="008A5F60" w:rsidP="000D66F0">
      <w:pPr>
        <w:spacing w:before="40" w:after="40"/>
        <w:rPr>
          <w:rFonts w:ascii="Arial" w:hAnsi="Arial" w:cs="Arial"/>
          <w:u w:val="single"/>
        </w:rPr>
      </w:pPr>
    </w:p>
    <w:tbl>
      <w:tblPr>
        <w:tblStyle w:val="TableGrid"/>
        <w:tblW w:w="0" w:type="auto"/>
        <w:tblLook w:val="04A0" w:firstRow="1" w:lastRow="0" w:firstColumn="1" w:lastColumn="0" w:noHBand="0" w:noVBand="1"/>
      </w:tblPr>
      <w:tblGrid>
        <w:gridCol w:w="2830"/>
        <w:gridCol w:w="6186"/>
      </w:tblGrid>
      <w:tr w:rsidR="008028B4" w14:paraId="7BDA03ED" w14:textId="77777777" w:rsidTr="001244E2">
        <w:trPr>
          <w:cantSplit/>
        </w:trPr>
        <w:tc>
          <w:tcPr>
            <w:tcW w:w="9016" w:type="dxa"/>
            <w:gridSpan w:val="2"/>
          </w:tcPr>
          <w:p w14:paraId="45E4F6B9" w14:textId="77777777" w:rsidR="008028B4" w:rsidRPr="004C4FBF" w:rsidRDefault="008028B4" w:rsidP="008028B4">
            <w:pPr>
              <w:pStyle w:val="Heading2"/>
              <w:spacing w:after="40"/>
              <w:outlineLvl w:val="1"/>
              <w:rPr>
                <w:rFonts w:ascii="Arial" w:hAnsi="Arial" w:cs="Arial"/>
                <w:b/>
              </w:rPr>
            </w:pPr>
            <w:bookmarkStart w:id="11" w:name="_Toc48123386"/>
            <w:r w:rsidRPr="008028B4">
              <w:rPr>
                <w:rFonts w:ascii="Arial" w:hAnsi="Arial" w:cs="Arial"/>
                <w:color w:val="auto"/>
                <w:sz w:val="22"/>
              </w:rPr>
              <w:t xml:space="preserve">Question 8 | </w:t>
            </w:r>
            <w:r w:rsidRPr="008028B4">
              <w:rPr>
                <w:rFonts w:ascii="Arial" w:hAnsi="Arial" w:cs="Arial"/>
                <w:b/>
                <w:color w:val="auto"/>
                <w:sz w:val="22"/>
              </w:rPr>
              <w:t xml:space="preserve">Revocation of </w:t>
            </w:r>
            <w:r w:rsidR="00745DA3" w:rsidRPr="008028B4">
              <w:rPr>
                <w:rFonts w:ascii="Arial" w:hAnsi="Arial" w:cs="Arial"/>
                <w:b/>
                <w:color w:val="auto"/>
                <w:sz w:val="22"/>
              </w:rPr>
              <w:t>Structure Plans</w:t>
            </w:r>
            <w:bookmarkEnd w:id="11"/>
          </w:p>
        </w:tc>
      </w:tr>
      <w:tr w:rsidR="005E4537" w14:paraId="1C2CE7E5" w14:textId="77777777" w:rsidTr="001244E2">
        <w:trPr>
          <w:cantSplit/>
        </w:trPr>
        <w:tc>
          <w:tcPr>
            <w:tcW w:w="9016" w:type="dxa"/>
            <w:gridSpan w:val="2"/>
          </w:tcPr>
          <w:p w14:paraId="75D58A70" w14:textId="77777777" w:rsidR="005E4537" w:rsidRPr="00167D41" w:rsidRDefault="005E4537" w:rsidP="00167D41">
            <w:pPr>
              <w:autoSpaceDE w:val="0"/>
              <w:autoSpaceDN w:val="0"/>
              <w:adjustRightInd w:val="0"/>
              <w:rPr>
                <w:rFonts w:ascii="Times New Roman" w:hAnsi="Times New Roman" w:cs="Times New Roman"/>
                <w:color w:val="0000FF"/>
              </w:rPr>
            </w:pPr>
            <w:r w:rsidRPr="00AD1FE7">
              <w:rPr>
                <w:rFonts w:ascii="Arial" w:hAnsi="Arial" w:cs="Arial"/>
              </w:rPr>
              <w:t>Proposal:</w:t>
            </w:r>
            <w:r w:rsidRPr="00413B75">
              <w:rPr>
                <w:rFonts w:ascii="Arial" w:hAnsi="Arial" w:cs="Arial"/>
                <w:b/>
                <w:bCs/>
                <w:color w:val="000000"/>
              </w:rPr>
              <w:t xml:space="preserve"> AMEND: cl.28</w:t>
            </w:r>
            <w:r w:rsidRPr="00413B75">
              <w:rPr>
                <w:rFonts w:ascii="Arial" w:hAnsi="Arial" w:cs="Arial"/>
                <w:color w:val="000000"/>
              </w:rPr>
              <w:t xml:space="preserve"> </w:t>
            </w:r>
            <w:r w:rsidR="009030F0">
              <w:rPr>
                <w:rFonts w:ascii="Arial" w:hAnsi="Arial" w:cs="Arial"/>
                <w:color w:val="000000"/>
              </w:rPr>
              <w:t xml:space="preserve">(deemed provisions) </w:t>
            </w:r>
            <w:r w:rsidRPr="00413B75">
              <w:rPr>
                <w:rFonts w:ascii="Arial" w:hAnsi="Arial" w:cs="Arial"/>
                <w:color w:val="000000"/>
              </w:rPr>
              <w:t xml:space="preserve">- to </w:t>
            </w:r>
            <w:r w:rsidR="00262994">
              <w:rPr>
                <w:rFonts w:ascii="Arial" w:hAnsi="Arial" w:cs="Arial"/>
                <w:color w:val="000000"/>
              </w:rPr>
              <w:t xml:space="preserve">allow the WAPC to </w:t>
            </w:r>
            <w:r w:rsidRPr="00413B75">
              <w:rPr>
                <w:rFonts w:ascii="Arial" w:hAnsi="Arial" w:cs="Arial"/>
                <w:color w:val="000000"/>
              </w:rPr>
              <w:t xml:space="preserve">revoke a structure plan </w:t>
            </w:r>
            <w:r w:rsidR="00262994">
              <w:rPr>
                <w:rFonts w:ascii="Arial" w:hAnsi="Arial" w:cs="Arial"/>
                <w:color w:val="000000"/>
              </w:rPr>
              <w:t xml:space="preserve">under </w:t>
            </w:r>
            <w:r w:rsidR="005555F0">
              <w:rPr>
                <w:rFonts w:ascii="Arial" w:hAnsi="Arial" w:cs="Arial"/>
                <w:color w:val="000000"/>
              </w:rPr>
              <w:t xml:space="preserve">additional specified </w:t>
            </w:r>
            <w:r w:rsidR="00262994">
              <w:rPr>
                <w:rFonts w:ascii="Arial" w:hAnsi="Arial" w:cs="Arial"/>
                <w:color w:val="000000"/>
              </w:rPr>
              <w:t xml:space="preserve">circumstances (e.g. </w:t>
            </w:r>
            <w:r w:rsidR="00167D41">
              <w:rPr>
                <w:rFonts w:ascii="Arial" w:hAnsi="Arial" w:cs="Arial"/>
                <w:color w:val="000000"/>
              </w:rPr>
              <w:t xml:space="preserve">when </w:t>
            </w:r>
            <w:r w:rsidR="00262994">
              <w:rPr>
                <w:rFonts w:ascii="Arial" w:hAnsi="Arial" w:cs="Arial"/>
                <w:color w:val="000000"/>
              </w:rPr>
              <w:t>a new structure plan</w:t>
            </w:r>
            <w:r w:rsidR="005555F0">
              <w:rPr>
                <w:rFonts w:ascii="Arial" w:hAnsi="Arial" w:cs="Arial"/>
                <w:color w:val="000000"/>
              </w:rPr>
              <w:t xml:space="preserve"> is approved in relation to the area to which the structure plan to be revoked relates).</w:t>
            </w:r>
            <w:r w:rsidR="00262994">
              <w:rPr>
                <w:rFonts w:ascii="Arial" w:hAnsi="Arial" w:cs="Arial"/>
                <w:color w:val="000000"/>
              </w:rPr>
              <w:t xml:space="preserve"> </w:t>
            </w:r>
          </w:p>
        </w:tc>
      </w:tr>
      <w:tr w:rsidR="005E4537" w14:paraId="2ED5D3D6" w14:textId="77777777" w:rsidTr="00286CCF">
        <w:tc>
          <w:tcPr>
            <w:tcW w:w="9016" w:type="dxa"/>
            <w:gridSpan w:val="2"/>
          </w:tcPr>
          <w:p w14:paraId="01C903C1" w14:textId="77777777" w:rsidR="005E4537" w:rsidRDefault="005E4537" w:rsidP="000D66F0">
            <w:pPr>
              <w:spacing w:before="40" w:after="40"/>
              <w:rPr>
                <w:rFonts w:ascii="Arial" w:hAnsi="Arial" w:cs="Arial"/>
              </w:rPr>
            </w:pPr>
            <w:r w:rsidRPr="00413B75">
              <w:rPr>
                <w:rFonts w:ascii="Arial" w:hAnsi="Arial" w:cs="Arial"/>
              </w:rPr>
              <w:t>Explanation</w:t>
            </w:r>
            <w:r w:rsidR="0040176D">
              <w:rPr>
                <w:rFonts w:ascii="Arial" w:hAnsi="Arial" w:cs="Arial"/>
              </w:rPr>
              <w:t>:</w:t>
            </w:r>
          </w:p>
          <w:p w14:paraId="17A1A223" w14:textId="77777777" w:rsidR="005E4537" w:rsidRPr="005E4537" w:rsidRDefault="005E4537" w:rsidP="00640435">
            <w:pPr>
              <w:pStyle w:val="TableParagraph"/>
              <w:spacing w:before="40" w:after="40"/>
              <w:ind w:left="32"/>
              <w:rPr>
                <w:rFonts w:ascii="Arial" w:hAnsi="Arial" w:cs="Arial"/>
              </w:rPr>
            </w:pPr>
            <w:r w:rsidRPr="005E4537">
              <w:rPr>
                <w:rFonts w:ascii="Arial" w:hAnsi="Arial" w:cs="Arial"/>
              </w:rPr>
              <w:t>Currently the effect of cl.28(4) is that a structure plan can only be revoked if it cannot be effectively implemented because of a legislative change or a change in a State planning policy. Greater flexibility is sought to be able to revoke a structure plan that no longer has utility</w:t>
            </w:r>
            <w:r w:rsidR="00F801DA">
              <w:rPr>
                <w:rFonts w:ascii="Arial" w:hAnsi="Arial" w:cs="Arial"/>
              </w:rPr>
              <w:t>.</w:t>
            </w:r>
          </w:p>
        </w:tc>
      </w:tr>
      <w:tr w:rsidR="004873B6" w14:paraId="6F1C71AC" w14:textId="77777777" w:rsidTr="004E14A8">
        <w:tc>
          <w:tcPr>
            <w:tcW w:w="2830" w:type="dxa"/>
          </w:tcPr>
          <w:p w14:paraId="5C2C8F48" w14:textId="77777777" w:rsidR="004873B6" w:rsidRPr="00AD1FE7" w:rsidRDefault="004873B6" w:rsidP="000D66F0">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891649773"/>
            <w:placeholder>
              <w:docPart w:val="9A10A8A3E39C4D6E80A2D43982EEF0E7"/>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3481B57E" w14:textId="04302AAE" w:rsidR="004873B6"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4873B6" w14:paraId="412CE91B" w14:textId="77777777" w:rsidTr="004E14A8">
        <w:tc>
          <w:tcPr>
            <w:tcW w:w="9016" w:type="dxa"/>
            <w:gridSpan w:val="2"/>
          </w:tcPr>
          <w:p w14:paraId="3141B797" w14:textId="77777777" w:rsidR="004873B6" w:rsidRPr="00AD1FE7" w:rsidRDefault="004873B6" w:rsidP="000D66F0">
            <w:pPr>
              <w:spacing w:before="40" w:after="40"/>
              <w:rPr>
                <w:rFonts w:ascii="Arial" w:hAnsi="Arial" w:cs="Arial"/>
              </w:rPr>
            </w:pPr>
            <w:r>
              <w:rPr>
                <w:rFonts w:ascii="Arial" w:hAnsi="Arial" w:cs="Arial"/>
              </w:rPr>
              <w:t>Comments</w:t>
            </w:r>
          </w:p>
        </w:tc>
      </w:tr>
      <w:tr w:rsidR="004873B6" w14:paraId="1F1E6201" w14:textId="77777777" w:rsidTr="004E14A8">
        <w:sdt>
          <w:sdtPr>
            <w:rPr>
              <w:rFonts w:ascii="Arial" w:hAnsi="Arial" w:cs="Arial"/>
            </w:rPr>
            <w:alias w:val="Comments"/>
            <w:tag w:val="Comments"/>
            <w:id w:val="-288048539"/>
            <w:placeholder>
              <w:docPart w:val="A307810EC2114774A45AA206C1CB2119"/>
            </w:placeholder>
            <w:showingPlcHdr/>
          </w:sdtPr>
          <w:sdtEndPr/>
          <w:sdtContent>
            <w:tc>
              <w:tcPr>
                <w:tcW w:w="9016" w:type="dxa"/>
                <w:gridSpan w:val="2"/>
              </w:tcPr>
              <w:p w14:paraId="72F7950F" w14:textId="77777777" w:rsidR="004873B6" w:rsidRDefault="004873B6" w:rsidP="000D66F0">
                <w:pPr>
                  <w:spacing w:before="40" w:after="40"/>
                  <w:rPr>
                    <w:rFonts w:ascii="Arial" w:hAnsi="Arial" w:cs="Arial"/>
                  </w:rPr>
                </w:pPr>
                <w:r>
                  <w:rPr>
                    <w:rStyle w:val="PlaceholderText"/>
                    <w:rFonts w:ascii="Arial" w:hAnsi="Arial" w:cs="Arial"/>
                  </w:rPr>
                  <w:t>Insert Comments here</w:t>
                </w:r>
              </w:p>
            </w:tc>
          </w:sdtContent>
        </w:sdt>
      </w:tr>
      <w:tr w:rsidR="004873B6" w14:paraId="52990CE6" w14:textId="77777777" w:rsidTr="004E14A8">
        <w:tc>
          <w:tcPr>
            <w:tcW w:w="9016" w:type="dxa"/>
            <w:gridSpan w:val="2"/>
            <w:shd w:val="clear" w:color="auto" w:fill="808080" w:themeFill="background1" w:themeFillShade="80"/>
          </w:tcPr>
          <w:p w14:paraId="6BA27616" w14:textId="77777777" w:rsidR="004873B6" w:rsidRPr="00AD1FE7" w:rsidRDefault="004873B6" w:rsidP="000D66F0">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I</w:t>
            </w:r>
          </w:p>
        </w:tc>
      </w:tr>
    </w:tbl>
    <w:p w14:paraId="5490A467" w14:textId="77777777" w:rsidR="00C23A5F" w:rsidRPr="00883526" w:rsidRDefault="00C23A5F" w:rsidP="000C31DB"/>
    <w:p w14:paraId="4BFFDCE2" w14:textId="77777777" w:rsidR="0097467D" w:rsidRPr="00883526" w:rsidRDefault="006C5D3B" w:rsidP="00C23A5F">
      <w:pPr>
        <w:pStyle w:val="Heading1"/>
        <w:spacing w:after="240"/>
        <w:rPr>
          <w:rFonts w:ascii="Arial" w:hAnsi="Arial" w:cs="Arial"/>
          <w:b/>
          <w:color w:val="auto"/>
          <w:sz w:val="24"/>
        </w:rPr>
      </w:pPr>
      <w:bookmarkStart w:id="12" w:name="_Toc48123387"/>
      <w:r w:rsidRPr="00883526">
        <w:rPr>
          <w:rFonts w:ascii="Arial" w:hAnsi="Arial" w:cs="Arial"/>
          <w:b/>
          <w:color w:val="auto"/>
          <w:sz w:val="24"/>
        </w:rPr>
        <w:t>SECTION 4 | BROADER RANGE OF PLANNING APPROVAL EXEMPTIONS</w:t>
      </w:r>
      <w:bookmarkEnd w:id="12"/>
      <w:r w:rsidRPr="00883526">
        <w:rPr>
          <w:rFonts w:ascii="Arial" w:hAnsi="Arial" w:cs="Arial"/>
          <w:b/>
          <w:color w:val="auto"/>
          <w:sz w:val="24"/>
        </w:rPr>
        <w:t xml:space="preserve"> </w:t>
      </w:r>
    </w:p>
    <w:tbl>
      <w:tblPr>
        <w:tblStyle w:val="TableGrid"/>
        <w:tblW w:w="0" w:type="auto"/>
        <w:tblLook w:val="04A0" w:firstRow="1" w:lastRow="0" w:firstColumn="1" w:lastColumn="0" w:noHBand="0" w:noVBand="1"/>
      </w:tblPr>
      <w:tblGrid>
        <w:gridCol w:w="2830"/>
        <w:gridCol w:w="6186"/>
      </w:tblGrid>
      <w:tr w:rsidR="008028B4" w14:paraId="1EF0EE3E" w14:textId="77777777" w:rsidTr="001244E2">
        <w:trPr>
          <w:cantSplit/>
        </w:trPr>
        <w:tc>
          <w:tcPr>
            <w:tcW w:w="9016" w:type="dxa"/>
            <w:gridSpan w:val="2"/>
          </w:tcPr>
          <w:p w14:paraId="31C99F4C" w14:textId="77777777" w:rsidR="008028B4" w:rsidRPr="008028B4" w:rsidRDefault="008028B4" w:rsidP="008028B4">
            <w:pPr>
              <w:pStyle w:val="Heading2"/>
              <w:spacing w:after="40"/>
              <w:outlineLvl w:val="1"/>
              <w:rPr>
                <w:rFonts w:ascii="Arial" w:hAnsi="Arial" w:cs="Arial"/>
                <w:color w:val="auto"/>
                <w:sz w:val="22"/>
              </w:rPr>
            </w:pPr>
            <w:bookmarkStart w:id="13" w:name="_Toc48123388"/>
            <w:r w:rsidRPr="008028B4">
              <w:rPr>
                <w:rFonts w:ascii="Arial" w:hAnsi="Arial" w:cs="Arial"/>
                <w:color w:val="auto"/>
                <w:sz w:val="22"/>
              </w:rPr>
              <w:t xml:space="preserve">Question 9 | </w:t>
            </w:r>
            <w:r w:rsidRPr="008028B4">
              <w:rPr>
                <w:rFonts w:ascii="Arial" w:hAnsi="Arial" w:cs="Arial"/>
                <w:b/>
                <w:color w:val="auto"/>
                <w:sz w:val="22"/>
              </w:rPr>
              <w:t xml:space="preserve">Broader </w:t>
            </w:r>
            <w:r w:rsidR="00745DA3" w:rsidRPr="008028B4">
              <w:rPr>
                <w:rFonts w:ascii="Arial" w:hAnsi="Arial" w:cs="Arial"/>
                <w:b/>
                <w:color w:val="auto"/>
                <w:sz w:val="22"/>
              </w:rPr>
              <w:t xml:space="preserve">Range </w:t>
            </w:r>
            <w:r w:rsidR="00745DA3">
              <w:rPr>
                <w:rFonts w:ascii="Arial" w:hAnsi="Arial" w:cs="Arial"/>
                <w:b/>
                <w:color w:val="auto"/>
                <w:sz w:val="22"/>
              </w:rPr>
              <w:t>o</w:t>
            </w:r>
            <w:r w:rsidR="00745DA3" w:rsidRPr="008028B4">
              <w:rPr>
                <w:rFonts w:ascii="Arial" w:hAnsi="Arial" w:cs="Arial"/>
                <w:b/>
                <w:color w:val="auto"/>
                <w:sz w:val="22"/>
              </w:rPr>
              <w:t xml:space="preserve">f Exemptions </w:t>
            </w:r>
            <w:r w:rsidR="00745DA3">
              <w:rPr>
                <w:rFonts w:ascii="Arial" w:hAnsi="Arial" w:cs="Arial"/>
                <w:b/>
                <w:color w:val="auto"/>
                <w:sz w:val="22"/>
              </w:rPr>
              <w:t>f</w:t>
            </w:r>
            <w:r w:rsidR="00745DA3" w:rsidRPr="008028B4">
              <w:rPr>
                <w:rFonts w:ascii="Arial" w:hAnsi="Arial" w:cs="Arial"/>
                <w:b/>
                <w:color w:val="auto"/>
                <w:sz w:val="22"/>
              </w:rPr>
              <w:t>or Small Projects</w:t>
            </w:r>
            <w:bookmarkEnd w:id="13"/>
          </w:p>
        </w:tc>
      </w:tr>
      <w:tr w:rsidR="00403705" w14:paraId="76594ABC" w14:textId="77777777" w:rsidTr="001244E2">
        <w:trPr>
          <w:cantSplit/>
        </w:trPr>
        <w:tc>
          <w:tcPr>
            <w:tcW w:w="9016" w:type="dxa"/>
            <w:gridSpan w:val="2"/>
          </w:tcPr>
          <w:p w14:paraId="1BF08CE1" w14:textId="77777777" w:rsidR="00403705" w:rsidRPr="00413B75" w:rsidRDefault="00403705" w:rsidP="000D66F0">
            <w:pPr>
              <w:spacing w:before="40" w:after="40"/>
              <w:rPr>
                <w:rFonts w:ascii="Arial" w:hAnsi="Arial" w:cs="Arial"/>
              </w:rPr>
            </w:pPr>
            <w:r w:rsidRPr="00413B75">
              <w:rPr>
                <w:rFonts w:ascii="Arial" w:hAnsi="Arial" w:cs="Arial"/>
                <w:b/>
                <w:bCs/>
                <w:color w:val="000000"/>
              </w:rPr>
              <w:t xml:space="preserve">AMEND: cl.61(1) </w:t>
            </w:r>
            <w:r w:rsidR="004C4FBF">
              <w:rPr>
                <w:rFonts w:ascii="Arial" w:hAnsi="Arial" w:cs="Arial"/>
                <w:bCs/>
                <w:color w:val="000000"/>
              </w:rPr>
              <w:t xml:space="preserve">(deemed provisions) </w:t>
            </w:r>
            <w:r w:rsidR="0075618B">
              <w:rPr>
                <w:rFonts w:ascii="Arial" w:hAnsi="Arial" w:cs="Arial"/>
                <w:color w:val="000000"/>
              </w:rPr>
              <w:t>–</w:t>
            </w:r>
            <w:r w:rsidRPr="00413B75">
              <w:rPr>
                <w:rFonts w:ascii="Arial" w:hAnsi="Arial" w:cs="Arial"/>
                <w:color w:val="000000"/>
              </w:rPr>
              <w:t xml:space="preserve"> </w:t>
            </w:r>
            <w:r w:rsidR="0075618B">
              <w:rPr>
                <w:rFonts w:ascii="Arial" w:hAnsi="Arial" w:cs="Arial"/>
                <w:color w:val="000000"/>
              </w:rPr>
              <w:t xml:space="preserve">to provide </w:t>
            </w:r>
            <w:r w:rsidRPr="00413B75">
              <w:rPr>
                <w:rFonts w:ascii="Arial" w:hAnsi="Arial" w:cs="Arial"/>
                <w:color w:val="000000"/>
              </w:rPr>
              <w:t>additional exemptions for certain works</w:t>
            </w:r>
            <w:r w:rsidR="004C4FBF">
              <w:rPr>
                <w:rFonts w:ascii="Arial" w:hAnsi="Arial" w:cs="Arial"/>
                <w:color w:val="000000"/>
              </w:rPr>
              <w:t xml:space="preserve"> or small projects.</w:t>
            </w:r>
          </w:p>
        </w:tc>
      </w:tr>
      <w:tr w:rsidR="00403705" w14:paraId="147F3AE0" w14:textId="77777777" w:rsidTr="006B4820">
        <w:tc>
          <w:tcPr>
            <w:tcW w:w="9016" w:type="dxa"/>
            <w:gridSpan w:val="2"/>
          </w:tcPr>
          <w:p w14:paraId="5A94F493" w14:textId="77777777" w:rsidR="00403705" w:rsidRPr="00403705" w:rsidRDefault="00403705" w:rsidP="000D66F0">
            <w:pPr>
              <w:spacing w:before="40" w:after="40"/>
              <w:rPr>
                <w:rFonts w:ascii="Arial" w:hAnsi="Arial" w:cs="Arial"/>
              </w:rPr>
            </w:pPr>
            <w:r w:rsidRPr="00403705">
              <w:rPr>
                <w:rFonts w:ascii="Arial" w:hAnsi="Arial" w:cs="Arial"/>
              </w:rPr>
              <w:t>Explanation</w:t>
            </w:r>
            <w:r w:rsidR="00FE69DF">
              <w:rPr>
                <w:rFonts w:ascii="Arial" w:hAnsi="Arial" w:cs="Arial"/>
              </w:rPr>
              <w:t>:</w:t>
            </w:r>
          </w:p>
          <w:p w14:paraId="1F7782FF" w14:textId="77777777" w:rsidR="00697FC9" w:rsidRDefault="00403705" w:rsidP="000D66F0">
            <w:pPr>
              <w:numPr>
                <w:ilvl w:val="0"/>
                <w:numId w:val="2"/>
              </w:numPr>
              <w:spacing w:before="40" w:after="40"/>
              <w:ind w:left="308" w:hanging="284"/>
              <w:rPr>
                <w:rFonts w:ascii="Arial" w:eastAsia="Times New Roman" w:hAnsi="Arial" w:cs="Arial"/>
              </w:rPr>
            </w:pPr>
            <w:r w:rsidRPr="00403705">
              <w:rPr>
                <w:rFonts w:ascii="Arial" w:eastAsia="Times New Roman" w:hAnsi="Arial" w:cs="Arial"/>
              </w:rPr>
              <w:lastRenderedPageBreak/>
              <w:t>Removing unnecessary red tape to make it easier for people to do small improvements to their homes and/or businesses</w:t>
            </w:r>
            <w:r w:rsidR="00980385">
              <w:rPr>
                <w:rFonts w:ascii="Arial" w:eastAsia="Times New Roman" w:hAnsi="Arial" w:cs="Arial"/>
              </w:rPr>
              <w:t>.</w:t>
            </w:r>
          </w:p>
          <w:p w14:paraId="46E93113" w14:textId="77777777" w:rsidR="00403705" w:rsidRPr="00697FC9" w:rsidRDefault="00403705" w:rsidP="000D66F0">
            <w:pPr>
              <w:numPr>
                <w:ilvl w:val="0"/>
                <w:numId w:val="2"/>
              </w:numPr>
              <w:spacing w:before="40" w:after="40"/>
              <w:ind w:left="308" w:hanging="284"/>
              <w:rPr>
                <w:rFonts w:ascii="Arial" w:eastAsia="Times New Roman" w:hAnsi="Arial" w:cs="Arial"/>
              </w:rPr>
            </w:pPr>
            <w:r w:rsidRPr="00697FC9">
              <w:rPr>
                <w:rFonts w:ascii="Arial" w:eastAsia="Times New Roman" w:hAnsi="Arial" w:cs="Arial"/>
              </w:rPr>
              <w:t>Clause 61(1) of the regulations already provide exemptions from planning approval requirements for small residential and non-residential projects. The list is proposed to be expanded to include the following:</w:t>
            </w:r>
          </w:p>
          <w:p w14:paraId="7B0C87D5" w14:textId="77777777" w:rsidR="00403705" w:rsidRPr="00403705" w:rsidRDefault="00403705" w:rsidP="000D66F0">
            <w:pPr>
              <w:numPr>
                <w:ilvl w:val="0"/>
                <w:numId w:val="3"/>
              </w:numPr>
              <w:spacing w:before="40" w:after="40"/>
              <w:ind w:hanging="347"/>
              <w:rPr>
                <w:rFonts w:ascii="Arial" w:eastAsia="Times New Roman" w:hAnsi="Arial" w:cs="Arial"/>
              </w:rPr>
            </w:pPr>
            <w:r w:rsidRPr="00403705">
              <w:rPr>
                <w:rFonts w:ascii="Arial" w:eastAsia="Times New Roman" w:hAnsi="Arial" w:cs="Arial"/>
              </w:rPr>
              <w:t>Site works for non-residential development where the excavation or fill is 0.5m or less</w:t>
            </w:r>
            <w:r w:rsidR="0075618B">
              <w:rPr>
                <w:rFonts w:ascii="Arial" w:eastAsia="Times New Roman" w:hAnsi="Arial" w:cs="Arial"/>
              </w:rPr>
              <w:t>.</w:t>
            </w:r>
          </w:p>
          <w:p w14:paraId="2AC3DFBB" w14:textId="77777777" w:rsidR="00403705" w:rsidRPr="00403705" w:rsidRDefault="00403705" w:rsidP="000D66F0">
            <w:pPr>
              <w:numPr>
                <w:ilvl w:val="0"/>
                <w:numId w:val="3"/>
              </w:numPr>
              <w:spacing w:before="40" w:after="40"/>
              <w:rPr>
                <w:rFonts w:ascii="Arial" w:eastAsia="Times New Roman" w:hAnsi="Arial" w:cs="Arial"/>
              </w:rPr>
            </w:pPr>
            <w:r w:rsidRPr="00403705">
              <w:rPr>
                <w:rFonts w:ascii="Arial" w:eastAsia="Times New Roman" w:hAnsi="Arial" w:cs="Arial"/>
              </w:rPr>
              <w:t>Demolition of non-residential buildings that are not attached to another building</w:t>
            </w:r>
            <w:r w:rsidR="00885DCE">
              <w:rPr>
                <w:rFonts w:ascii="Arial" w:eastAsia="Times New Roman" w:hAnsi="Arial" w:cs="Arial"/>
              </w:rPr>
              <w:t>.</w:t>
            </w:r>
          </w:p>
          <w:p w14:paraId="376ACB65" w14:textId="77777777" w:rsidR="00403705" w:rsidRPr="00403705" w:rsidRDefault="00403705" w:rsidP="000D66F0">
            <w:pPr>
              <w:numPr>
                <w:ilvl w:val="0"/>
                <w:numId w:val="3"/>
              </w:numPr>
              <w:spacing w:before="40" w:after="40"/>
              <w:rPr>
                <w:rFonts w:ascii="Arial" w:eastAsia="Times New Roman" w:hAnsi="Arial" w:cs="Arial"/>
              </w:rPr>
            </w:pPr>
            <w:r w:rsidRPr="00403705">
              <w:rPr>
                <w:rFonts w:ascii="Arial" w:eastAsia="Times New Roman" w:hAnsi="Arial" w:cs="Arial"/>
              </w:rPr>
              <w:t>Installation of water tanks that are less than a certain height (2.4m or 1.8m depending on location), not in front of a building.</w:t>
            </w:r>
          </w:p>
          <w:p w14:paraId="1709BFF4" w14:textId="77777777" w:rsidR="00403705" w:rsidRPr="00403705" w:rsidRDefault="00403705" w:rsidP="000D66F0">
            <w:pPr>
              <w:numPr>
                <w:ilvl w:val="0"/>
                <w:numId w:val="3"/>
              </w:numPr>
              <w:spacing w:before="40" w:after="40"/>
              <w:rPr>
                <w:rFonts w:ascii="Arial" w:eastAsia="Times New Roman" w:hAnsi="Arial" w:cs="Arial"/>
              </w:rPr>
            </w:pPr>
            <w:r w:rsidRPr="00403705">
              <w:rPr>
                <w:rFonts w:ascii="Arial" w:eastAsia="Times New Roman" w:hAnsi="Arial" w:cs="Arial"/>
              </w:rPr>
              <w:t>Change to the wording of signage</w:t>
            </w:r>
            <w:r w:rsidR="0075618B">
              <w:rPr>
                <w:rFonts w:ascii="Arial" w:eastAsia="Times New Roman" w:hAnsi="Arial" w:cs="Arial"/>
              </w:rPr>
              <w:t>.</w:t>
            </w:r>
          </w:p>
          <w:p w14:paraId="6C15BA72" w14:textId="77777777" w:rsidR="00403705" w:rsidRPr="00403705" w:rsidRDefault="00403705" w:rsidP="000D66F0">
            <w:pPr>
              <w:numPr>
                <w:ilvl w:val="0"/>
                <w:numId w:val="3"/>
              </w:numPr>
              <w:spacing w:before="40" w:after="40"/>
              <w:rPr>
                <w:rFonts w:ascii="Arial" w:eastAsia="Times New Roman" w:hAnsi="Arial" w:cs="Arial"/>
              </w:rPr>
            </w:pPr>
            <w:r w:rsidRPr="00403705">
              <w:rPr>
                <w:rFonts w:ascii="Arial" w:eastAsia="Times New Roman" w:hAnsi="Arial" w:cs="Arial"/>
              </w:rPr>
              <w:t xml:space="preserve">Cubby houses with a wall height of less than 2.4m and overall height of 3.0m, provided the floor level is no more than 1.0m above ground and the cubby house abuts no more than </w:t>
            </w:r>
            <w:r w:rsidR="00697FC9">
              <w:rPr>
                <w:rFonts w:ascii="Arial" w:eastAsia="Times New Roman" w:hAnsi="Arial" w:cs="Arial"/>
              </w:rPr>
              <w:t>one</w:t>
            </w:r>
            <w:r w:rsidRPr="00403705">
              <w:rPr>
                <w:rFonts w:ascii="Arial" w:eastAsia="Times New Roman" w:hAnsi="Arial" w:cs="Arial"/>
              </w:rPr>
              <w:t xml:space="preserve"> boundary and is no less than 1m from other boundaries</w:t>
            </w:r>
            <w:r w:rsidR="0075618B">
              <w:rPr>
                <w:rFonts w:ascii="Arial" w:eastAsia="Times New Roman" w:hAnsi="Arial" w:cs="Arial"/>
              </w:rPr>
              <w:t>.</w:t>
            </w:r>
          </w:p>
          <w:p w14:paraId="189E9A35" w14:textId="77777777" w:rsidR="00403705" w:rsidRPr="00403705" w:rsidRDefault="00403705" w:rsidP="000D66F0">
            <w:pPr>
              <w:numPr>
                <w:ilvl w:val="0"/>
                <w:numId w:val="3"/>
              </w:numPr>
              <w:spacing w:before="40" w:after="40"/>
              <w:rPr>
                <w:rFonts w:ascii="Arial" w:eastAsia="Times New Roman" w:hAnsi="Arial" w:cs="Arial"/>
              </w:rPr>
            </w:pPr>
            <w:r w:rsidRPr="00403705">
              <w:rPr>
                <w:rFonts w:ascii="Arial" w:eastAsia="Times New Roman" w:hAnsi="Arial" w:cs="Arial"/>
              </w:rPr>
              <w:t>The installation of solar panels on non</w:t>
            </w:r>
            <w:r>
              <w:rPr>
                <w:rFonts w:ascii="Arial" w:eastAsia="Times New Roman" w:hAnsi="Arial" w:cs="Arial"/>
              </w:rPr>
              <w:t>-</w:t>
            </w:r>
            <w:r w:rsidRPr="00403705">
              <w:rPr>
                <w:rFonts w:ascii="Arial" w:eastAsia="Times New Roman" w:hAnsi="Arial" w:cs="Arial"/>
              </w:rPr>
              <w:t>residential buildings (must be flush with the roof)</w:t>
            </w:r>
            <w:r w:rsidR="0075618B">
              <w:rPr>
                <w:rFonts w:ascii="Arial" w:eastAsia="Times New Roman" w:hAnsi="Arial" w:cs="Arial"/>
              </w:rPr>
              <w:t>.</w:t>
            </w:r>
          </w:p>
          <w:p w14:paraId="178EA139" w14:textId="77777777" w:rsidR="00403705" w:rsidRPr="00403705" w:rsidRDefault="00403705" w:rsidP="000D66F0">
            <w:pPr>
              <w:numPr>
                <w:ilvl w:val="0"/>
                <w:numId w:val="3"/>
              </w:numPr>
              <w:spacing w:before="40" w:after="40"/>
              <w:rPr>
                <w:rFonts w:ascii="Arial" w:eastAsia="Times New Roman" w:hAnsi="Arial" w:cs="Arial"/>
              </w:rPr>
            </w:pPr>
            <w:r w:rsidRPr="00403705">
              <w:rPr>
                <w:rFonts w:ascii="Arial" w:eastAsia="Times New Roman" w:hAnsi="Arial" w:cs="Arial"/>
              </w:rPr>
              <w:t>The installation of a flagpole (1 per property and no more than 6.0m in height</w:t>
            </w:r>
          </w:p>
          <w:p w14:paraId="55CBC380" w14:textId="77777777" w:rsidR="00403705" w:rsidRPr="00403705" w:rsidRDefault="00403705" w:rsidP="000D66F0">
            <w:pPr>
              <w:numPr>
                <w:ilvl w:val="0"/>
                <w:numId w:val="3"/>
              </w:numPr>
              <w:spacing w:before="40" w:after="40"/>
              <w:rPr>
                <w:rFonts w:ascii="Arial" w:eastAsia="Times New Roman" w:hAnsi="Arial" w:cs="Arial"/>
              </w:rPr>
            </w:pPr>
            <w:r w:rsidRPr="00403705">
              <w:rPr>
                <w:rFonts w:ascii="Arial" w:eastAsia="Times New Roman" w:hAnsi="Arial" w:cs="Arial"/>
              </w:rPr>
              <w:t>Maintenance and repair works</w:t>
            </w:r>
            <w:r w:rsidR="0075618B">
              <w:rPr>
                <w:rFonts w:ascii="Arial" w:eastAsia="Times New Roman" w:hAnsi="Arial" w:cs="Arial"/>
              </w:rPr>
              <w:t>.</w:t>
            </w:r>
          </w:p>
          <w:p w14:paraId="0517DD65" w14:textId="77777777" w:rsidR="00403705" w:rsidRPr="00403705" w:rsidRDefault="00403705" w:rsidP="000D66F0">
            <w:pPr>
              <w:numPr>
                <w:ilvl w:val="0"/>
                <w:numId w:val="3"/>
              </w:numPr>
              <w:spacing w:before="40" w:after="40"/>
              <w:rPr>
                <w:rFonts w:ascii="Arial" w:eastAsia="Times New Roman" w:hAnsi="Arial" w:cs="Arial"/>
              </w:rPr>
            </w:pPr>
            <w:r w:rsidRPr="00403705">
              <w:rPr>
                <w:rFonts w:ascii="Arial" w:eastAsia="Times New Roman" w:hAnsi="Arial" w:cs="Arial"/>
              </w:rPr>
              <w:t>Works that are urgently necessary for public safety, the safety or security of plant or equipment, the maintenance of essential services or the protection of the environment</w:t>
            </w:r>
            <w:r w:rsidR="0075618B">
              <w:rPr>
                <w:rFonts w:ascii="Arial" w:eastAsia="Times New Roman" w:hAnsi="Arial" w:cs="Arial"/>
              </w:rPr>
              <w:t>.</w:t>
            </w:r>
          </w:p>
          <w:p w14:paraId="7F9521A3" w14:textId="77777777" w:rsidR="00403705" w:rsidRPr="00403705" w:rsidRDefault="00403705" w:rsidP="000D66F0">
            <w:pPr>
              <w:spacing w:before="40" w:after="40"/>
              <w:ind w:left="720"/>
              <w:rPr>
                <w:rFonts w:ascii="Arial" w:hAnsi="Arial" w:cs="Arial"/>
              </w:rPr>
            </w:pPr>
          </w:p>
          <w:p w14:paraId="17386207" w14:textId="77777777" w:rsidR="00403705" w:rsidRDefault="00403705" w:rsidP="000D66F0">
            <w:pPr>
              <w:spacing w:before="40" w:after="40"/>
              <w:ind w:left="720"/>
              <w:rPr>
                <w:rFonts w:ascii="Arial" w:hAnsi="Arial" w:cs="Arial"/>
              </w:rPr>
            </w:pPr>
            <w:r w:rsidRPr="00403705">
              <w:rPr>
                <w:rFonts w:ascii="Arial" w:hAnsi="Arial" w:cs="Arial"/>
              </w:rPr>
              <w:t>The above exemptions generally do not apply where the works are in a heritage protected place</w:t>
            </w:r>
            <w:r w:rsidR="00AB6DFB">
              <w:rPr>
                <w:rFonts w:ascii="Arial" w:hAnsi="Arial" w:cs="Arial"/>
              </w:rPr>
              <w:t>.</w:t>
            </w:r>
          </w:p>
          <w:p w14:paraId="69156B1A" w14:textId="77777777" w:rsidR="00697FC9" w:rsidRDefault="00697FC9" w:rsidP="000D66F0">
            <w:pPr>
              <w:spacing w:before="40" w:after="40"/>
              <w:ind w:left="720"/>
              <w:rPr>
                <w:rFonts w:ascii="Arial" w:hAnsi="Arial" w:cs="Arial"/>
              </w:rPr>
            </w:pPr>
          </w:p>
          <w:p w14:paraId="75BAA600" w14:textId="77777777" w:rsidR="0075618B" w:rsidRPr="00403705" w:rsidRDefault="00697FC9" w:rsidP="00640435">
            <w:pPr>
              <w:spacing w:before="40" w:after="40"/>
              <w:ind w:left="720"/>
              <w:rPr>
                <w:rFonts w:ascii="Arial" w:hAnsi="Arial" w:cs="Arial"/>
              </w:rPr>
            </w:pPr>
            <w:r>
              <w:rPr>
                <w:rFonts w:ascii="Arial" w:hAnsi="Arial" w:cs="Arial"/>
              </w:rPr>
              <w:t>A table is to be inserted into cl 61(1) to make it</w:t>
            </w:r>
            <w:r w:rsidR="00980385">
              <w:rPr>
                <w:rFonts w:ascii="Arial" w:hAnsi="Arial" w:cs="Arial"/>
              </w:rPr>
              <w:t xml:space="preserve"> clear what</w:t>
            </w:r>
            <w:r>
              <w:rPr>
                <w:rFonts w:ascii="Arial" w:hAnsi="Arial" w:cs="Arial"/>
              </w:rPr>
              <w:t xml:space="preserve"> works are exempted under what conditions. </w:t>
            </w:r>
          </w:p>
        </w:tc>
      </w:tr>
      <w:tr w:rsidR="00F44B46" w14:paraId="31FBF832" w14:textId="77777777" w:rsidTr="004E14A8">
        <w:tc>
          <w:tcPr>
            <w:tcW w:w="2830" w:type="dxa"/>
          </w:tcPr>
          <w:p w14:paraId="70025400" w14:textId="77777777" w:rsidR="00F44B46" w:rsidRPr="00AD1FE7" w:rsidRDefault="00F44B46" w:rsidP="000D66F0">
            <w:pPr>
              <w:spacing w:before="40" w:after="40"/>
              <w:rPr>
                <w:rFonts w:ascii="Arial" w:hAnsi="Arial" w:cs="Arial"/>
              </w:rPr>
            </w:pPr>
            <w:r w:rsidRPr="00413B75">
              <w:rPr>
                <w:rFonts w:ascii="Arial" w:hAnsi="Arial" w:cs="Arial"/>
              </w:rPr>
              <w:lastRenderedPageBreak/>
              <w:t>Response to proposal</w:t>
            </w:r>
          </w:p>
        </w:tc>
        <w:sdt>
          <w:sdtPr>
            <w:rPr>
              <w:rFonts w:ascii="Arial" w:hAnsi="Arial" w:cs="Arial"/>
            </w:rPr>
            <w:alias w:val="Response "/>
            <w:tag w:val="Response "/>
            <w:id w:val="-784504812"/>
            <w:placeholder>
              <w:docPart w:val="AAE5C640A3CC41E8A563389580789E38"/>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245D7FC9" w14:textId="06824328" w:rsidR="00F44B46"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F44B46" w14:paraId="3F8EF4A7" w14:textId="77777777" w:rsidTr="004E14A8">
        <w:tc>
          <w:tcPr>
            <w:tcW w:w="9016" w:type="dxa"/>
            <w:gridSpan w:val="2"/>
          </w:tcPr>
          <w:p w14:paraId="2A6D5628" w14:textId="77777777" w:rsidR="00F44B46" w:rsidRPr="00AD1FE7" w:rsidRDefault="00F44B46" w:rsidP="000D66F0">
            <w:pPr>
              <w:spacing w:before="40" w:after="40"/>
              <w:rPr>
                <w:rFonts w:ascii="Arial" w:hAnsi="Arial" w:cs="Arial"/>
              </w:rPr>
            </w:pPr>
            <w:r>
              <w:rPr>
                <w:rFonts w:ascii="Arial" w:hAnsi="Arial" w:cs="Arial"/>
              </w:rPr>
              <w:t>Comments</w:t>
            </w:r>
          </w:p>
        </w:tc>
      </w:tr>
      <w:tr w:rsidR="00F44B46" w14:paraId="14CC1DAB" w14:textId="77777777" w:rsidTr="004E14A8">
        <w:sdt>
          <w:sdtPr>
            <w:rPr>
              <w:rFonts w:ascii="Arial" w:hAnsi="Arial" w:cs="Arial"/>
            </w:rPr>
            <w:alias w:val="Comments"/>
            <w:tag w:val="Comments"/>
            <w:id w:val="-1015529607"/>
            <w:placeholder>
              <w:docPart w:val="E8BCB97BE66D410994CE813C9F883C51"/>
            </w:placeholder>
            <w:showingPlcHdr/>
          </w:sdtPr>
          <w:sdtEndPr/>
          <w:sdtContent>
            <w:tc>
              <w:tcPr>
                <w:tcW w:w="9016" w:type="dxa"/>
                <w:gridSpan w:val="2"/>
              </w:tcPr>
              <w:p w14:paraId="6A4C8661" w14:textId="77777777" w:rsidR="00F44B46" w:rsidRDefault="00F44B46" w:rsidP="000D66F0">
                <w:pPr>
                  <w:spacing w:before="40" w:after="40"/>
                  <w:rPr>
                    <w:rFonts w:ascii="Arial" w:hAnsi="Arial" w:cs="Arial"/>
                  </w:rPr>
                </w:pPr>
                <w:r>
                  <w:rPr>
                    <w:rStyle w:val="PlaceholderText"/>
                    <w:rFonts w:ascii="Arial" w:hAnsi="Arial" w:cs="Arial"/>
                  </w:rPr>
                  <w:t>Insert Comments here</w:t>
                </w:r>
              </w:p>
            </w:tc>
          </w:sdtContent>
        </w:sdt>
      </w:tr>
      <w:tr w:rsidR="00F44B46" w14:paraId="5911D321" w14:textId="77777777" w:rsidTr="004E14A8">
        <w:tc>
          <w:tcPr>
            <w:tcW w:w="9016" w:type="dxa"/>
            <w:gridSpan w:val="2"/>
            <w:shd w:val="clear" w:color="auto" w:fill="808080" w:themeFill="background1" w:themeFillShade="80"/>
          </w:tcPr>
          <w:p w14:paraId="759AE835" w14:textId="77777777" w:rsidR="00F44B46" w:rsidRPr="00072AE1" w:rsidRDefault="00F44B46" w:rsidP="000D66F0">
            <w:pPr>
              <w:pStyle w:val="TableParagraph"/>
              <w:spacing w:before="40" w:after="40"/>
              <w:ind w:left="30"/>
              <w:rPr>
                <w:rFonts w:ascii="Arial" w:hAnsi="Arial" w:cs="Arial"/>
                <w:color w:val="000000" w:themeColor="text1"/>
                <w:sz w:val="16"/>
                <w:szCs w:val="16"/>
                <w:lang w:eastAsia="en-US"/>
              </w:rPr>
            </w:pPr>
            <w:r w:rsidRPr="00AD1FE7">
              <w:rPr>
                <w:rFonts w:ascii="Arial" w:hAnsi="Arial" w:cs="Arial"/>
                <w:sz w:val="16"/>
                <w:szCs w:val="16"/>
              </w:rPr>
              <w:t>Administration - DPLH Proposal Ref:</w:t>
            </w:r>
            <w:r>
              <w:rPr>
                <w:rFonts w:ascii="Arial" w:hAnsi="Arial" w:cs="Arial"/>
                <w:sz w:val="16"/>
                <w:szCs w:val="16"/>
              </w:rPr>
              <w:t xml:space="preserve"> K.  Also, proposal 82 – exemption for internal building work where interior of the building is not specified as not being of heritage value.  Proposal 86 - </w:t>
            </w:r>
            <w:r w:rsidRPr="00DB4ACF">
              <w:rPr>
                <w:rFonts w:ascii="Arial" w:hAnsi="Arial" w:cs="Arial"/>
                <w:color w:val="000000" w:themeColor="text1"/>
                <w:sz w:val="16"/>
                <w:szCs w:val="16"/>
              </w:rPr>
              <w:t>clarify works associated with single residential development.</w:t>
            </w:r>
            <w:r>
              <w:rPr>
                <w:rFonts w:ascii="Arial" w:hAnsi="Arial" w:cs="Arial"/>
                <w:color w:val="000000" w:themeColor="text1"/>
                <w:sz w:val="16"/>
                <w:szCs w:val="16"/>
              </w:rPr>
              <w:t xml:space="preserve"> Proposal 84 - </w:t>
            </w:r>
            <w:r w:rsidRPr="00072AE1">
              <w:rPr>
                <w:rFonts w:ascii="Arial" w:hAnsi="Arial" w:cs="Arial"/>
                <w:color w:val="000000" w:themeColor="text1"/>
                <w:sz w:val="16"/>
                <w:szCs w:val="16"/>
                <w:lang w:eastAsia="en-US"/>
              </w:rPr>
              <w:t xml:space="preserve">clarify </w:t>
            </w:r>
            <w:r>
              <w:rPr>
                <w:rFonts w:ascii="Arial" w:hAnsi="Arial" w:cs="Arial"/>
                <w:color w:val="000000" w:themeColor="text1"/>
                <w:sz w:val="16"/>
                <w:szCs w:val="16"/>
                <w:lang w:eastAsia="en-US"/>
              </w:rPr>
              <w:t xml:space="preserve">that </w:t>
            </w:r>
            <w:r w:rsidRPr="00072AE1">
              <w:rPr>
                <w:rFonts w:ascii="Arial" w:hAnsi="Arial" w:cs="Arial"/>
                <w:color w:val="000000" w:themeColor="text1"/>
                <w:sz w:val="16"/>
                <w:szCs w:val="16"/>
                <w:lang w:eastAsia="en-US"/>
              </w:rPr>
              <w:t>the single house exemption applies where it is a ‘P’ use in the relevant zone</w:t>
            </w:r>
            <w:r>
              <w:rPr>
                <w:rFonts w:ascii="Arial" w:hAnsi="Arial" w:cs="Arial"/>
                <w:color w:val="000000" w:themeColor="text1"/>
                <w:sz w:val="16"/>
                <w:szCs w:val="16"/>
                <w:lang w:eastAsia="en-US"/>
              </w:rPr>
              <w:t>.</w:t>
            </w:r>
          </w:p>
          <w:p w14:paraId="52CB3735" w14:textId="77777777" w:rsidR="00F44B46" w:rsidRPr="00AD1FE7" w:rsidRDefault="00F44B46" w:rsidP="000D66F0">
            <w:pPr>
              <w:spacing w:before="40" w:after="40"/>
              <w:rPr>
                <w:rFonts w:ascii="Arial" w:hAnsi="Arial" w:cs="Arial"/>
                <w:sz w:val="16"/>
                <w:szCs w:val="16"/>
              </w:rPr>
            </w:pPr>
          </w:p>
        </w:tc>
      </w:tr>
    </w:tbl>
    <w:p w14:paraId="1BDD81E4" w14:textId="77777777" w:rsidR="0097467D" w:rsidRDefault="0097467D" w:rsidP="000D66F0">
      <w:pPr>
        <w:spacing w:before="40" w:after="40"/>
        <w:rPr>
          <w:rFonts w:ascii="Arial" w:hAnsi="Arial" w:cs="Arial"/>
          <w:b/>
        </w:rPr>
      </w:pPr>
    </w:p>
    <w:tbl>
      <w:tblPr>
        <w:tblStyle w:val="TableGrid"/>
        <w:tblW w:w="0" w:type="auto"/>
        <w:tblLook w:val="04A0" w:firstRow="1" w:lastRow="0" w:firstColumn="1" w:lastColumn="0" w:noHBand="0" w:noVBand="1"/>
      </w:tblPr>
      <w:tblGrid>
        <w:gridCol w:w="2830"/>
        <w:gridCol w:w="6186"/>
      </w:tblGrid>
      <w:tr w:rsidR="002D24C8" w14:paraId="19EF5D5A" w14:textId="77777777" w:rsidTr="001244E2">
        <w:trPr>
          <w:cantSplit/>
        </w:trPr>
        <w:tc>
          <w:tcPr>
            <w:tcW w:w="9016" w:type="dxa"/>
            <w:gridSpan w:val="2"/>
          </w:tcPr>
          <w:p w14:paraId="1BCCC6B2" w14:textId="77777777" w:rsidR="002D24C8" w:rsidRPr="00B8703D" w:rsidRDefault="002D24C8" w:rsidP="0046129B">
            <w:pPr>
              <w:pStyle w:val="Heading2"/>
              <w:spacing w:after="40"/>
              <w:outlineLvl w:val="1"/>
              <w:rPr>
                <w:rFonts w:ascii="Arial" w:hAnsi="Arial" w:cs="Arial"/>
                <w:b/>
              </w:rPr>
            </w:pPr>
            <w:bookmarkStart w:id="14" w:name="_Toc48123389"/>
            <w:r w:rsidRPr="0046129B">
              <w:rPr>
                <w:rFonts w:ascii="Arial" w:hAnsi="Arial" w:cs="Arial"/>
                <w:color w:val="auto"/>
                <w:sz w:val="22"/>
              </w:rPr>
              <w:t xml:space="preserve">Question 10 | </w:t>
            </w:r>
            <w:r w:rsidRPr="0046129B">
              <w:rPr>
                <w:rFonts w:ascii="Arial" w:hAnsi="Arial" w:cs="Arial"/>
                <w:b/>
                <w:color w:val="auto"/>
                <w:sz w:val="22"/>
              </w:rPr>
              <w:t xml:space="preserve">Exemptions for </w:t>
            </w:r>
            <w:r w:rsidR="00745DA3" w:rsidRPr="0046129B">
              <w:rPr>
                <w:rFonts w:ascii="Arial" w:hAnsi="Arial" w:cs="Arial"/>
                <w:b/>
                <w:color w:val="auto"/>
                <w:sz w:val="22"/>
              </w:rPr>
              <w:t xml:space="preserve">Change </w:t>
            </w:r>
            <w:r w:rsidR="00745DA3">
              <w:rPr>
                <w:rFonts w:ascii="Arial" w:hAnsi="Arial" w:cs="Arial"/>
                <w:b/>
                <w:color w:val="auto"/>
                <w:sz w:val="22"/>
              </w:rPr>
              <w:t>o</w:t>
            </w:r>
            <w:r w:rsidR="00745DA3" w:rsidRPr="0046129B">
              <w:rPr>
                <w:rFonts w:ascii="Arial" w:hAnsi="Arial" w:cs="Arial"/>
                <w:b/>
                <w:color w:val="auto"/>
                <w:sz w:val="22"/>
              </w:rPr>
              <w:t>f Use Applications</w:t>
            </w:r>
            <w:bookmarkEnd w:id="14"/>
            <w:r w:rsidR="00745DA3" w:rsidRPr="0046129B">
              <w:rPr>
                <w:rFonts w:ascii="Arial" w:hAnsi="Arial" w:cs="Arial"/>
                <w:color w:val="auto"/>
                <w:sz w:val="22"/>
              </w:rPr>
              <w:t xml:space="preserve"> </w:t>
            </w:r>
          </w:p>
        </w:tc>
      </w:tr>
      <w:tr w:rsidR="0097467D" w14:paraId="521B72F1" w14:textId="77777777" w:rsidTr="001244E2">
        <w:trPr>
          <w:cantSplit/>
        </w:trPr>
        <w:tc>
          <w:tcPr>
            <w:tcW w:w="9016" w:type="dxa"/>
            <w:gridSpan w:val="2"/>
          </w:tcPr>
          <w:p w14:paraId="0EDD1280" w14:textId="77777777" w:rsidR="0097467D" w:rsidRPr="00640435" w:rsidRDefault="0097467D" w:rsidP="00640435">
            <w:pPr>
              <w:pStyle w:val="TableParagraph"/>
              <w:spacing w:before="40" w:after="40"/>
              <w:ind w:left="32"/>
              <w:rPr>
                <w:rFonts w:ascii="Arial" w:hAnsi="Arial" w:cs="Arial"/>
                <w:color w:val="000000"/>
                <w:lang w:eastAsia="en-US"/>
              </w:rPr>
            </w:pPr>
            <w:r w:rsidRPr="00AD1FE7">
              <w:rPr>
                <w:rFonts w:ascii="Arial" w:hAnsi="Arial" w:cs="Arial"/>
              </w:rPr>
              <w:t>Proposal:</w:t>
            </w:r>
            <w:r w:rsidR="00AB6DFB">
              <w:rPr>
                <w:rFonts w:ascii="Arial" w:hAnsi="Arial" w:cs="Arial"/>
              </w:rPr>
              <w:t xml:space="preserve"> </w:t>
            </w:r>
            <w:r w:rsidR="00AB6DFB" w:rsidRPr="00413B75">
              <w:rPr>
                <w:rFonts w:ascii="Arial" w:hAnsi="Arial" w:cs="Arial"/>
                <w:b/>
                <w:bCs/>
                <w:color w:val="000000"/>
                <w:lang w:eastAsia="en-US"/>
              </w:rPr>
              <w:t xml:space="preserve">AMEND: cl.61(2) </w:t>
            </w:r>
            <w:r w:rsidR="002969D1">
              <w:rPr>
                <w:rFonts w:ascii="Arial" w:hAnsi="Arial" w:cs="Arial"/>
                <w:b/>
                <w:bCs/>
                <w:color w:val="000000"/>
                <w:lang w:eastAsia="en-US"/>
              </w:rPr>
              <w:t>and new cl.61(2</w:t>
            </w:r>
            <w:r w:rsidR="00EA02A6">
              <w:rPr>
                <w:rFonts w:ascii="Arial" w:hAnsi="Arial" w:cs="Arial"/>
                <w:b/>
                <w:bCs/>
                <w:color w:val="000000"/>
                <w:lang w:eastAsia="en-US"/>
              </w:rPr>
              <w:t xml:space="preserve">A) </w:t>
            </w:r>
            <w:r w:rsidR="001753D6" w:rsidRPr="001753D6">
              <w:rPr>
                <w:rFonts w:ascii="Arial" w:hAnsi="Arial" w:cs="Arial"/>
                <w:bCs/>
                <w:color w:val="000000"/>
                <w:lang w:eastAsia="en-US"/>
              </w:rPr>
              <w:t>(deemed provisions)</w:t>
            </w:r>
            <w:r w:rsidR="001753D6">
              <w:rPr>
                <w:rFonts w:ascii="Arial" w:hAnsi="Arial" w:cs="Arial"/>
                <w:b/>
                <w:bCs/>
                <w:color w:val="000000"/>
                <w:lang w:eastAsia="en-US"/>
              </w:rPr>
              <w:t xml:space="preserve"> </w:t>
            </w:r>
            <w:r w:rsidR="00AB6DFB" w:rsidRPr="00413B75">
              <w:rPr>
                <w:rFonts w:ascii="Arial" w:hAnsi="Arial" w:cs="Arial"/>
                <w:color w:val="000000"/>
                <w:lang w:eastAsia="en-US"/>
              </w:rPr>
              <w:t>- additional exemptions for certain uses</w:t>
            </w:r>
            <w:r w:rsidR="00980385">
              <w:rPr>
                <w:rFonts w:ascii="Arial" w:hAnsi="Arial" w:cs="Arial"/>
                <w:color w:val="000000"/>
                <w:lang w:eastAsia="en-US"/>
              </w:rPr>
              <w:t xml:space="preserve"> in</w:t>
            </w:r>
            <w:r w:rsidR="00EA02A6">
              <w:rPr>
                <w:rFonts w:ascii="Arial" w:hAnsi="Arial" w:cs="Arial"/>
                <w:color w:val="000000"/>
                <w:lang w:eastAsia="en-US"/>
              </w:rPr>
              <w:t xml:space="preserve"> specified zones of a local planning scheme</w:t>
            </w:r>
            <w:r w:rsidR="007811EF">
              <w:rPr>
                <w:rFonts w:ascii="Arial" w:hAnsi="Arial" w:cs="Arial"/>
                <w:color w:val="000000"/>
                <w:lang w:eastAsia="en-US"/>
              </w:rPr>
              <w:t>.</w:t>
            </w:r>
            <w:r w:rsidR="00EA02A6">
              <w:rPr>
                <w:rFonts w:ascii="Arial" w:hAnsi="Arial" w:cs="Arial"/>
                <w:color w:val="000000"/>
                <w:lang w:eastAsia="en-US"/>
              </w:rPr>
              <w:t xml:space="preserve"> </w:t>
            </w:r>
            <w:r w:rsidR="00980385">
              <w:rPr>
                <w:rFonts w:ascii="Arial" w:hAnsi="Arial" w:cs="Arial"/>
                <w:color w:val="000000"/>
                <w:lang w:eastAsia="en-US"/>
              </w:rPr>
              <w:t xml:space="preserve"> </w:t>
            </w:r>
          </w:p>
        </w:tc>
      </w:tr>
      <w:tr w:rsidR="00AB6DFB" w14:paraId="384F8873" w14:textId="77777777" w:rsidTr="006B4820">
        <w:tc>
          <w:tcPr>
            <w:tcW w:w="9016" w:type="dxa"/>
            <w:gridSpan w:val="2"/>
          </w:tcPr>
          <w:p w14:paraId="02157B78" w14:textId="77777777" w:rsidR="00AB6DFB" w:rsidRDefault="00AB6DFB" w:rsidP="000D66F0">
            <w:pPr>
              <w:spacing w:before="40" w:after="40"/>
              <w:rPr>
                <w:rFonts w:ascii="Arial" w:hAnsi="Arial" w:cs="Arial"/>
              </w:rPr>
            </w:pPr>
            <w:r w:rsidRPr="00AB6DFB">
              <w:rPr>
                <w:rFonts w:ascii="Arial" w:hAnsi="Arial" w:cs="Arial"/>
              </w:rPr>
              <w:t>Explanation</w:t>
            </w:r>
            <w:r w:rsidR="006F1A2B">
              <w:rPr>
                <w:rFonts w:ascii="Arial" w:hAnsi="Arial" w:cs="Arial"/>
              </w:rPr>
              <w:t>:</w:t>
            </w:r>
          </w:p>
          <w:p w14:paraId="0D2E5DFF" w14:textId="77777777" w:rsidR="00AB6DFB" w:rsidRPr="00AB6DFB" w:rsidRDefault="00AB6DFB" w:rsidP="000D66F0">
            <w:pPr>
              <w:numPr>
                <w:ilvl w:val="0"/>
                <w:numId w:val="4"/>
              </w:numPr>
              <w:spacing w:before="40" w:after="40"/>
              <w:rPr>
                <w:rFonts w:ascii="Arial" w:eastAsia="Times New Roman" w:hAnsi="Arial" w:cs="Arial"/>
              </w:rPr>
            </w:pPr>
            <w:r w:rsidRPr="00AB6DFB">
              <w:rPr>
                <w:rFonts w:ascii="Arial" w:eastAsia="Times New Roman" w:hAnsi="Arial" w:cs="Arial"/>
              </w:rPr>
              <w:t>Removing unnecessary red tape (approvals) to make it easier for appropriate businesses to establish and start operating</w:t>
            </w:r>
            <w:r w:rsidR="00980385">
              <w:rPr>
                <w:rFonts w:ascii="Arial" w:eastAsia="Times New Roman" w:hAnsi="Arial" w:cs="Arial"/>
              </w:rPr>
              <w:t>.</w:t>
            </w:r>
          </w:p>
          <w:p w14:paraId="46D8CA58" w14:textId="77777777" w:rsidR="00AB6DFB" w:rsidRPr="00AB6DFB" w:rsidRDefault="00AB6DFB" w:rsidP="000D66F0">
            <w:pPr>
              <w:numPr>
                <w:ilvl w:val="0"/>
                <w:numId w:val="4"/>
              </w:numPr>
              <w:spacing w:before="40" w:after="40"/>
              <w:rPr>
                <w:rFonts w:ascii="Arial" w:eastAsia="Times New Roman" w:hAnsi="Arial" w:cs="Arial"/>
              </w:rPr>
            </w:pPr>
            <w:r w:rsidRPr="00AB6DFB">
              <w:rPr>
                <w:rFonts w:ascii="Arial" w:eastAsia="Times New Roman" w:hAnsi="Arial" w:cs="Arial"/>
              </w:rPr>
              <w:t xml:space="preserve">Introducing a new clause 61(2A) in the deemed provisions to exempt appropriate uses from development approval in commercial, centre and </w:t>
            </w:r>
            <w:proofErr w:type="gramStart"/>
            <w:r w:rsidRPr="00AB6DFB">
              <w:rPr>
                <w:rFonts w:ascii="Arial" w:eastAsia="Times New Roman" w:hAnsi="Arial" w:cs="Arial"/>
              </w:rPr>
              <w:t>mixed</w:t>
            </w:r>
            <w:r w:rsidR="007811EF">
              <w:rPr>
                <w:rFonts w:ascii="Arial" w:eastAsia="Times New Roman" w:hAnsi="Arial" w:cs="Arial"/>
              </w:rPr>
              <w:t xml:space="preserve"> u</w:t>
            </w:r>
            <w:r w:rsidRPr="00AB6DFB">
              <w:rPr>
                <w:rFonts w:ascii="Arial" w:eastAsia="Times New Roman" w:hAnsi="Arial" w:cs="Arial"/>
              </w:rPr>
              <w:t>se</w:t>
            </w:r>
            <w:proofErr w:type="gramEnd"/>
            <w:r w:rsidRPr="00AB6DFB">
              <w:rPr>
                <w:rFonts w:ascii="Arial" w:eastAsia="Times New Roman" w:hAnsi="Arial" w:cs="Arial"/>
              </w:rPr>
              <w:t xml:space="preserve"> zones, and light industrial zones.</w:t>
            </w:r>
          </w:p>
          <w:p w14:paraId="05D7601D" w14:textId="77777777" w:rsidR="00AB6DFB" w:rsidRPr="00AB6DFB" w:rsidRDefault="00AB6DFB" w:rsidP="000D66F0">
            <w:pPr>
              <w:numPr>
                <w:ilvl w:val="0"/>
                <w:numId w:val="4"/>
              </w:numPr>
              <w:spacing w:before="40" w:after="40"/>
              <w:rPr>
                <w:rFonts w:ascii="Arial" w:eastAsia="Times New Roman" w:hAnsi="Arial" w:cs="Arial"/>
              </w:rPr>
            </w:pPr>
            <w:r w:rsidRPr="00AB6DFB">
              <w:rPr>
                <w:rFonts w:ascii="Arial" w:eastAsia="Times New Roman" w:hAnsi="Arial" w:cs="Arial"/>
              </w:rPr>
              <w:t xml:space="preserve">The uses in commercial, centre and </w:t>
            </w:r>
            <w:proofErr w:type="gramStart"/>
            <w:r w:rsidRPr="00AB6DFB">
              <w:rPr>
                <w:rFonts w:ascii="Arial" w:eastAsia="Times New Roman" w:hAnsi="Arial" w:cs="Arial"/>
              </w:rPr>
              <w:t>mixed use</w:t>
            </w:r>
            <w:proofErr w:type="gramEnd"/>
            <w:r w:rsidRPr="00AB6DFB">
              <w:rPr>
                <w:rFonts w:ascii="Arial" w:eastAsia="Times New Roman" w:hAnsi="Arial" w:cs="Arial"/>
              </w:rPr>
              <w:t xml:space="preserve"> zones include – shops of less than 400m</w:t>
            </w:r>
            <w:r w:rsidRPr="00AB6DFB">
              <w:rPr>
                <w:rFonts w:ascii="Arial" w:eastAsia="Times New Roman" w:hAnsi="Arial" w:cs="Arial"/>
                <w:vertAlign w:val="superscript"/>
              </w:rPr>
              <w:t>2</w:t>
            </w:r>
            <w:r w:rsidRPr="00AB6DFB">
              <w:rPr>
                <w:rFonts w:ascii="Arial" w:eastAsia="Times New Roman" w:hAnsi="Arial" w:cs="Arial"/>
              </w:rPr>
              <w:t>, restaurant/cafés, convenience stores, consulting rooms, office (not on ground floor), recreation private (only in Perth and Peel, not on ground floor and less than 400m</w:t>
            </w:r>
            <w:r w:rsidRPr="00AB6DFB">
              <w:rPr>
                <w:rFonts w:ascii="Arial" w:eastAsia="Times New Roman" w:hAnsi="Arial" w:cs="Arial"/>
                <w:vertAlign w:val="superscript"/>
              </w:rPr>
              <w:t>2</w:t>
            </w:r>
            <w:r w:rsidRPr="00AB6DFB">
              <w:rPr>
                <w:rFonts w:ascii="Arial" w:eastAsia="Times New Roman" w:hAnsi="Arial" w:cs="Arial"/>
              </w:rPr>
              <w:t xml:space="preserve">) liquor store small, small bar, hotel and tavern (all licensed premises are only in Perth and </w:t>
            </w:r>
            <w:r w:rsidR="007811EF">
              <w:rPr>
                <w:rFonts w:ascii="Arial" w:eastAsia="Times New Roman" w:hAnsi="Arial" w:cs="Arial"/>
              </w:rPr>
              <w:t>P</w:t>
            </w:r>
            <w:r w:rsidRPr="00AB6DFB">
              <w:rPr>
                <w:rFonts w:ascii="Arial" w:eastAsia="Times New Roman" w:hAnsi="Arial" w:cs="Arial"/>
              </w:rPr>
              <w:t xml:space="preserve">eel, last three cannot be next to a residential zone, and </w:t>
            </w:r>
            <w:r w:rsidR="00163E48">
              <w:rPr>
                <w:rFonts w:ascii="Arial" w:eastAsia="Times New Roman" w:hAnsi="Arial" w:cs="Arial"/>
              </w:rPr>
              <w:t xml:space="preserve">the </w:t>
            </w:r>
            <w:r w:rsidRPr="00AB6DFB">
              <w:rPr>
                <w:rFonts w:ascii="Arial" w:eastAsia="Times New Roman" w:hAnsi="Arial" w:cs="Arial"/>
              </w:rPr>
              <w:t>last two can be no more than 400m</w:t>
            </w:r>
            <w:r w:rsidRPr="00AB6DFB">
              <w:rPr>
                <w:rFonts w:ascii="Arial" w:eastAsia="Times New Roman" w:hAnsi="Arial" w:cs="Arial"/>
                <w:vertAlign w:val="superscript"/>
              </w:rPr>
              <w:t>2</w:t>
            </w:r>
            <w:r w:rsidRPr="00AB6DFB">
              <w:rPr>
                <w:rFonts w:ascii="Arial" w:eastAsia="Times New Roman" w:hAnsi="Arial" w:cs="Arial"/>
              </w:rPr>
              <w:t xml:space="preserve">. This is shown in the </w:t>
            </w:r>
            <w:r w:rsidRPr="00AB6DFB">
              <w:rPr>
                <w:rFonts w:ascii="Arial" w:eastAsia="Times New Roman" w:hAnsi="Arial" w:cs="Arial"/>
              </w:rPr>
              <w:lastRenderedPageBreak/>
              <w:t>reg</w:t>
            </w:r>
            <w:r>
              <w:rPr>
                <w:rFonts w:ascii="Arial" w:eastAsia="Times New Roman" w:hAnsi="Arial" w:cs="Arial"/>
              </w:rPr>
              <w:t>ulations</w:t>
            </w:r>
            <w:r w:rsidRPr="00AB6DFB">
              <w:rPr>
                <w:rFonts w:ascii="Arial" w:eastAsia="Times New Roman" w:hAnsi="Arial" w:cs="Arial"/>
              </w:rPr>
              <w:t xml:space="preserve"> as a table. The exemptions are subject to conditions for the different uses to minimise any adverse amenity impacts. </w:t>
            </w:r>
          </w:p>
          <w:p w14:paraId="328EEE09" w14:textId="77777777" w:rsidR="00AB6DFB" w:rsidRPr="00AB6DFB" w:rsidRDefault="00AB6DFB" w:rsidP="000D66F0">
            <w:pPr>
              <w:numPr>
                <w:ilvl w:val="0"/>
                <w:numId w:val="4"/>
              </w:numPr>
              <w:spacing w:before="40" w:after="40"/>
              <w:rPr>
                <w:rFonts w:ascii="Arial" w:eastAsia="Times New Roman" w:hAnsi="Arial" w:cs="Arial"/>
              </w:rPr>
            </w:pPr>
            <w:r w:rsidRPr="00AB6DFB">
              <w:rPr>
                <w:rFonts w:ascii="Arial" w:eastAsia="Times New Roman" w:hAnsi="Arial" w:cs="Arial"/>
              </w:rPr>
              <w:t>The uses in the light – industrial zones include – recreation private (less than 400m</w:t>
            </w:r>
            <w:r w:rsidRPr="00AB6DFB">
              <w:rPr>
                <w:rFonts w:ascii="Arial" w:eastAsia="Times New Roman" w:hAnsi="Arial" w:cs="Arial"/>
                <w:vertAlign w:val="superscript"/>
              </w:rPr>
              <w:t>2</w:t>
            </w:r>
            <w:r w:rsidRPr="00AB6DFB">
              <w:rPr>
                <w:rFonts w:ascii="Arial" w:eastAsia="Times New Roman" w:hAnsi="Arial" w:cs="Arial"/>
              </w:rPr>
              <w:t>) and bulky goods showroom.</w:t>
            </w:r>
          </w:p>
          <w:p w14:paraId="304E9D45" w14:textId="77777777" w:rsidR="00AB6DFB" w:rsidRPr="00AB6DFB" w:rsidRDefault="00AB6DFB" w:rsidP="000D66F0">
            <w:pPr>
              <w:numPr>
                <w:ilvl w:val="0"/>
                <w:numId w:val="4"/>
              </w:numPr>
              <w:spacing w:before="40" w:after="40"/>
              <w:rPr>
                <w:rFonts w:ascii="Arial" w:eastAsia="Times New Roman" w:hAnsi="Arial" w:cs="Arial"/>
              </w:rPr>
            </w:pPr>
            <w:r w:rsidRPr="00AB6DFB">
              <w:rPr>
                <w:rFonts w:ascii="Arial" w:eastAsia="Times New Roman" w:hAnsi="Arial" w:cs="Arial"/>
              </w:rPr>
              <w:t>These exemptions apply where the use is:</w:t>
            </w:r>
          </w:p>
          <w:p w14:paraId="52F43D47" w14:textId="77777777" w:rsidR="00AB6DFB" w:rsidRPr="00AB6DFB" w:rsidRDefault="00AB6DFB" w:rsidP="000D66F0">
            <w:pPr>
              <w:numPr>
                <w:ilvl w:val="1"/>
                <w:numId w:val="4"/>
              </w:numPr>
              <w:spacing w:before="40" w:after="40"/>
              <w:rPr>
                <w:rFonts w:ascii="Arial" w:eastAsia="Times New Roman" w:hAnsi="Arial" w:cs="Arial"/>
              </w:rPr>
            </w:pPr>
            <w:r w:rsidRPr="00AB6DFB">
              <w:rPr>
                <w:rFonts w:ascii="Arial" w:eastAsia="Times New Roman" w:hAnsi="Arial" w:cs="Arial"/>
              </w:rPr>
              <w:t>the use is ‘D’ or discretionary and where there are no changes to the building such as an increase in size or noticeable changes to the front of the building, or where such changes are exempt from approval.</w:t>
            </w:r>
          </w:p>
          <w:p w14:paraId="7EDFA521" w14:textId="77777777" w:rsidR="00AB6DFB" w:rsidRPr="00AB6DFB" w:rsidRDefault="00AB6DFB" w:rsidP="000D66F0">
            <w:pPr>
              <w:numPr>
                <w:ilvl w:val="0"/>
                <w:numId w:val="4"/>
              </w:numPr>
              <w:spacing w:before="40" w:after="40"/>
              <w:rPr>
                <w:rFonts w:ascii="Arial" w:eastAsia="Times New Roman" w:hAnsi="Arial" w:cs="Arial"/>
              </w:rPr>
            </w:pPr>
            <w:r w:rsidRPr="00AB6DFB">
              <w:rPr>
                <w:rFonts w:ascii="Arial" w:eastAsia="Times New Roman" w:hAnsi="Arial" w:cs="Arial"/>
              </w:rPr>
              <w:t>Permitted or ‘P’ uses are already exempt</w:t>
            </w:r>
            <w:r w:rsidR="007811EF">
              <w:rPr>
                <w:rFonts w:ascii="Arial" w:eastAsia="Times New Roman" w:hAnsi="Arial" w:cs="Arial"/>
              </w:rPr>
              <w:t>.</w:t>
            </w:r>
          </w:p>
          <w:p w14:paraId="64CEE91C" w14:textId="77777777" w:rsidR="00AB6DFB" w:rsidRPr="00AB6DFB" w:rsidRDefault="00AB6DFB" w:rsidP="000D66F0">
            <w:pPr>
              <w:numPr>
                <w:ilvl w:val="0"/>
                <w:numId w:val="4"/>
              </w:numPr>
              <w:spacing w:before="40" w:after="40"/>
              <w:rPr>
                <w:rFonts w:ascii="Arial" w:eastAsia="Times New Roman" w:hAnsi="Arial" w:cs="Arial"/>
              </w:rPr>
            </w:pPr>
            <w:r w:rsidRPr="00AB6DFB">
              <w:rPr>
                <w:rFonts w:ascii="Arial" w:eastAsia="Times New Roman" w:hAnsi="Arial" w:cs="Arial"/>
              </w:rPr>
              <w:t>Where a use is either permitted or covered by the new exemption in clause 61(2A) there will be no parking requirements.</w:t>
            </w:r>
          </w:p>
          <w:p w14:paraId="70D1B667" w14:textId="77777777" w:rsidR="00AB6DFB" w:rsidRPr="00640435" w:rsidRDefault="00AB6DFB" w:rsidP="000D66F0">
            <w:pPr>
              <w:numPr>
                <w:ilvl w:val="0"/>
                <w:numId w:val="4"/>
              </w:numPr>
              <w:spacing w:before="40" w:after="40"/>
              <w:rPr>
                <w:rFonts w:ascii="Arial" w:eastAsia="Times New Roman" w:hAnsi="Arial" w:cs="Arial"/>
              </w:rPr>
            </w:pPr>
            <w:r w:rsidRPr="00AB6DFB">
              <w:rPr>
                <w:rFonts w:ascii="Arial" w:eastAsia="Times New Roman" w:hAnsi="Arial" w:cs="Arial"/>
              </w:rPr>
              <w:t>New definitions for zones and uses are also included so new exemptions can apply broadly in all applicable areas.</w:t>
            </w:r>
          </w:p>
        </w:tc>
      </w:tr>
      <w:tr w:rsidR="00ED29C7" w14:paraId="3D676D7F" w14:textId="77777777" w:rsidTr="004E14A8">
        <w:tc>
          <w:tcPr>
            <w:tcW w:w="2830" w:type="dxa"/>
          </w:tcPr>
          <w:p w14:paraId="5E328781" w14:textId="77777777" w:rsidR="00ED29C7" w:rsidRPr="00AD1FE7" w:rsidRDefault="00ED29C7" w:rsidP="000D66F0">
            <w:pPr>
              <w:spacing w:before="40" w:after="40"/>
              <w:rPr>
                <w:rFonts w:ascii="Arial" w:hAnsi="Arial" w:cs="Arial"/>
              </w:rPr>
            </w:pPr>
            <w:r w:rsidRPr="00413B75">
              <w:rPr>
                <w:rFonts w:ascii="Arial" w:hAnsi="Arial" w:cs="Arial"/>
              </w:rPr>
              <w:lastRenderedPageBreak/>
              <w:t>Response to proposal</w:t>
            </w:r>
          </w:p>
        </w:tc>
        <w:sdt>
          <w:sdtPr>
            <w:rPr>
              <w:rFonts w:ascii="Arial" w:hAnsi="Arial" w:cs="Arial"/>
            </w:rPr>
            <w:alias w:val="Response "/>
            <w:tag w:val="Response "/>
            <w:id w:val="1287772019"/>
            <w:placeholder>
              <w:docPart w:val="6D33F24470C84A68BAA4A43214E77B5A"/>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53855700" w14:textId="64672CC9" w:rsidR="00ED29C7"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ED29C7" w14:paraId="15C67B66" w14:textId="77777777" w:rsidTr="004E14A8">
        <w:tc>
          <w:tcPr>
            <w:tcW w:w="9016" w:type="dxa"/>
            <w:gridSpan w:val="2"/>
          </w:tcPr>
          <w:p w14:paraId="43E07A74" w14:textId="77777777" w:rsidR="00ED29C7" w:rsidRPr="00AD1FE7" w:rsidRDefault="00ED29C7" w:rsidP="000D66F0">
            <w:pPr>
              <w:spacing w:before="40" w:after="40"/>
              <w:rPr>
                <w:rFonts w:ascii="Arial" w:hAnsi="Arial" w:cs="Arial"/>
              </w:rPr>
            </w:pPr>
            <w:r>
              <w:rPr>
                <w:rFonts w:ascii="Arial" w:hAnsi="Arial" w:cs="Arial"/>
              </w:rPr>
              <w:t>Comments</w:t>
            </w:r>
          </w:p>
        </w:tc>
      </w:tr>
      <w:tr w:rsidR="00ED29C7" w14:paraId="069AC111" w14:textId="77777777" w:rsidTr="004E14A8">
        <w:sdt>
          <w:sdtPr>
            <w:rPr>
              <w:rFonts w:ascii="Arial" w:hAnsi="Arial" w:cs="Arial"/>
            </w:rPr>
            <w:alias w:val="Comments"/>
            <w:tag w:val="Comments"/>
            <w:id w:val="733362609"/>
            <w:placeholder>
              <w:docPart w:val="DD70D729FF6F424C9A434B92A3F70B81"/>
            </w:placeholder>
            <w:showingPlcHdr/>
          </w:sdtPr>
          <w:sdtEndPr/>
          <w:sdtContent>
            <w:tc>
              <w:tcPr>
                <w:tcW w:w="9016" w:type="dxa"/>
                <w:gridSpan w:val="2"/>
              </w:tcPr>
              <w:p w14:paraId="7A78C7ED" w14:textId="77777777" w:rsidR="00ED29C7" w:rsidRDefault="00ED29C7" w:rsidP="000D66F0">
                <w:pPr>
                  <w:spacing w:before="40" w:after="40"/>
                  <w:rPr>
                    <w:rFonts w:ascii="Arial" w:hAnsi="Arial" w:cs="Arial"/>
                  </w:rPr>
                </w:pPr>
                <w:r>
                  <w:rPr>
                    <w:rStyle w:val="PlaceholderText"/>
                    <w:rFonts w:ascii="Arial" w:hAnsi="Arial" w:cs="Arial"/>
                  </w:rPr>
                  <w:t>Insert Comments here</w:t>
                </w:r>
              </w:p>
            </w:tc>
          </w:sdtContent>
        </w:sdt>
      </w:tr>
      <w:tr w:rsidR="00ED29C7" w14:paraId="23A071FA" w14:textId="77777777" w:rsidTr="004E14A8">
        <w:tc>
          <w:tcPr>
            <w:tcW w:w="9016" w:type="dxa"/>
            <w:gridSpan w:val="2"/>
            <w:shd w:val="clear" w:color="auto" w:fill="808080" w:themeFill="background1" w:themeFillShade="80"/>
          </w:tcPr>
          <w:p w14:paraId="79ED674A" w14:textId="77777777" w:rsidR="00ED29C7" w:rsidRPr="00AD1FE7" w:rsidRDefault="00ED29C7" w:rsidP="000D66F0">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L</w:t>
            </w:r>
          </w:p>
        </w:tc>
      </w:tr>
    </w:tbl>
    <w:p w14:paraId="5D415378" w14:textId="77777777" w:rsidR="0097467D" w:rsidRPr="00883526" w:rsidRDefault="0097467D" w:rsidP="000D66F0">
      <w:pPr>
        <w:spacing w:before="40" w:after="40"/>
        <w:rPr>
          <w:rFonts w:ascii="Arial" w:hAnsi="Arial" w:cs="Arial"/>
          <w:b/>
          <w:sz w:val="20"/>
        </w:rPr>
      </w:pPr>
    </w:p>
    <w:p w14:paraId="2E2BFFA8" w14:textId="77777777" w:rsidR="00D70C01" w:rsidRPr="00883526" w:rsidRDefault="006C5D3B" w:rsidP="00C23A5F">
      <w:pPr>
        <w:pStyle w:val="Heading1"/>
        <w:spacing w:after="240"/>
        <w:rPr>
          <w:rFonts w:ascii="Arial" w:hAnsi="Arial" w:cs="Arial"/>
          <w:b/>
          <w:color w:val="auto"/>
          <w:sz w:val="24"/>
        </w:rPr>
      </w:pPr>
      <w:bookmarkStart w:id="15" w:name="_Toc48123390"/>
      <w:r w:rsidRPr="00883526">
        <w:rPr>
          <w:rFonts w:ascii="Arial" w:hAnsi="Arial" w:cs="Arial"/>
          <w:b/>
          <w:color w:val="auto"/>
          <w:sz w:val="24"/>
        </w:rPr>
        <w:t>SECTION 5 | DEVELOPMENT APPLICATION PROCESSES</w:t>
      </w:r>
      <w:bookmarkEnd w:id="15"/>
    </w:p>
    <w:tbl>
      <w:tblPr>
        <w:tblStyle w:val="TableGrid"/>
        <w:tblW w:w="0" w:type="auto"/>
        <w:tblLook w:val="04A0" w:firstRow="1" w:lastRow="0" w:firstColumn="1" w:lastColumn="0" w:noHBand="0" w:noVBand="1"/>
      </w:tblPr>
      <w:tblGrid>
        <w:gridCol w:w="2830"/>
        <w:gridCol w:w="6186"/>
      </w:tblGrid>
      <w:tr w:rsidR="0046129B" w14:paraId="17607C54" w14:textId="77777777" w:rsidTr="001244E2">
        <w:trPr>
          <w:cantSplit/>
        </w:trPr>
        <w:tc>
          <w:tcPr>
            <w:tcW w:w="9016" w:type="dxa"/>
            <w:gridSpan w:val="2"/>
          </w:tcPr>
          <w:p w14:paraId="68FB9A6F" w14:textId="77777777" w:rsidR="0046129B" w:rsidRPr="0046129B" w:rsidRDefault="0046129B" w:rsidP="0046129B">
            <w:pPr>
              <w:pStyle w:val="Heading2"/>
              <w:spacing w:after="40"/>
              <w:outlineLvl w:val="1"/>
              <w:rPr>
                <w:rFonts w:ascii="Arial" w:hAnsi="Arial" w:cs="Arial"/>
                <w:color w:val="auto"/>
                <w:sz w:val="22"/>
              </w:rPr>
            </w:pPr>
            <w:bookmarkStart w:id="16" w:name="_Toc48123391"/>
            <w:r w:rsidRPr="0046129B">
              <w:rPr>
                <w:rFonts w:ascii="Arial" w:hAnsi="Arial" w:cs="Arial"/>
                <w:color w:val="auto"/>
                <w:sz w:val="22"/>
              </w:rPr>
              <w:t xml:space="preserve">Question 11 | </w:t>
            </w:r>
            <w:r w:rsidRPr="0046129B">
              <w:rPr>
                <w:rFonts w:ascii="Arial" w:hAnsi="Arial" w:cs="Arial"/>
                <w:b/>
                <w:color w:val="auto"/>
                <w:sz w:val="22"/>
              </w:rPr>
              <w:t xml:space="preserve">Deemed </w:t>
            </w:r>
            <w:r w:rsidR="00955C25">
              <w:rPr>
                <w:rFonts w:ascii="Arial" w:hAnsi="Arial" w:cs="Arial"/>
                <w:b/>
                <w:color w:val="auto"/>
                <w:sz w:val="22"/>
              </w:rPr>
              <w:t>to C</w:t>
            </w:r>
            <w:r w:rsidRPr="0046129B">
              <w:rPr>
                <w:rFonts w:ascii="Arial" w:hAnsi="Arial" w:cs="Arial"/>
                <w:b/>
                <w:color w:val="auto"/>
                <w:sz w:val="22"/>
              </w:rPr>
              <w:t xml:space="preserve">omply </w:t>
            </w:r>
            <w:r w:rsidR="00955C25">
              <w:rPr>
                <w:rFonts w:ascii="Arial" w:hAnsi="Arial" w:cs="Arial"/>
                <w:b/>
                <w:color w:val="auto"/>
                <w:sz w:val="22"/>
              </w:rPr>
              <w:t>C</w:t>
            </w:r>
            <w:r w:rsidRPr="0046129B">
              <w:rPr>
                <w:rFonts w:ascii="Arial" w:hAnsi="Arial" w:cs="Arial"/>
                <w:b/>
                <w:color w:val="auto"/>
                <w:sz w:val="22"/>
              </w:rPr>
              <w:t xml:space="preserve">hecks </w:t>
            </w:r>
            <w:r w:rsidR="004D2790">
              <w:rPr>
                <w:rFonts w:ascii="Arial" w:hAnsi="Arial" w:cs="Arial"/>
                <w:b/>
                <w:color w:val="auto"/>
                <w:sz w:val="22"/>
              </w:rPr>
              <w:t>for Development Applications</w:t>
            </w:r>
            <w:bookmarkEnd w:id="16"/>
          </w:p>
        </w:tc>
      </w:tr>
      <w:tr w:rsidR="003A400B" w14:paraId="4F323B2F" w14:textId="77777777" w:rsidTr="001244E2">
        <w:trPr>
          <w:cantSplit/>
        </w:trPr>
        <w:tc>
          <w:tcPr>
            <w:tcW w:w="9016" w:type="dxa"/>
            <w:gridSpan w:val="2"/>
          </w:tcPr>
          <w:p w14:paraId="6B8E5A7C" w14:textId="77777777" w:rsidR="003A400B" w:rsidRPr="00AD1FE7" w:rsidRDefault="003A400B" w:rsidP="000D66F0">
            <w:pPr>
              <w:spacing w:before="40" w:after="40"/>
              <w:rPr>
                <w:rFonts w:ascii="Arial" w:hAnsi="Arial" w:cs="Arial"/>
              </w:rPr>
            </w:pPr>
            <w:r w:rsidRPr="00AD1FE7">
              <w:rPr>
                <w:rFonts w:ascii="Arial" w:hAnsi="Arial" w:cs="Arial"/>
              </w:rPr>
              <w:t>Proposal:</w:t>
            </w:r>
            <w:r w:rsidRPr="00C5165F">
              <w:rPr>
                <w:rFonts w:ascii="Arial" w:hAnsi="Arial" w:cs="Arial"/>
                <w:b/>
              </w:rPr>
              <w:t xml:space="preserve"> </w:t>
            </w:r>
            <w:r w:rsidRPr="0051679B">
              <w:rPr>
                <w:rFonts w:ascii="Arial" w:hAnsi="Arial" w:cs="Arial"/>
                <w:b/>
              </w:rPr>
              <w:t>New cl</w:t>
            </w:r>
            <w:r w:rsidR="001753D6" w:rsidRPr="0051679B">
              <w:rPr>
                <w:rFonts w:ascii="Arial" w:hAnsi="Arial" w:cs="Arial"/>
                <w:b/>
              </w:rPr>
              <w:t>.</w:t>
            </w:r>
            <w:r w:rsidRPr="0051679B">
              <w:rPr>
                <w:rFonts w:ascii="Arial" w:hAnsi="Arial" w:cs="Arial"/>
                <w:b/>
              </w:rPr>
              <w:t>61A</w:t>
            </w:r>
            <w:r>
              <w:rPr>
                <w:rFonts w:ascii="Arial" w:hAnsi="Arial" w:cs="Arial"/>
              </w:rPr>
              <w:t xml:space="preserve"> </w:t>
            </w:r>
            <w:r w:rsidR="007811EF">
              <w:rPr>
                <w:rFonts w:ascii="Arial" w:hAnsi="Arial" w:cs="Arial"/>
              </w:rPr>
              <w:t xml:space="preserve">(deemed provisions) </w:t>
            </w:r>
            <w:r>
              <w:rPr>
                <w:rFonts w:ascii="Arial" w:hAnsi="Arial" w:cs="Arial"/>
              </w:rPr>
              <w:t>to introduce deemed to comply checks for single houses.</w:t>
            </w:r>
          </w:p>
        </w:tc>
      </w:tr>
      <w:tr w:rsidR="003A400B" w14:paraId="7E5A8557" w14:textId="77777777" w:rsidTr="00A077EF">
        <w:tc>
          <w:tcPr>
            <w:tcW w:w="9016" w:type="dxa"/>
            <w:gridSpan w:val="2"/>
          </w:tcPr>
          <w:p w14:paraId="551568E4" w14:textId="77777777" w:rsidR="003A400B" w:rsidRPr="003E2150" w:rsidRDefault="003A400B" w:rsidP="000D66F0">
            <w:pPr>
              <w:spacing w:before="40" w:after="40"/>
              <w:rPr>
                <w:rFonts w:ascii="Arial" w:hAnsi="Arial" w:cs="Arial"/>
              </w:rPr>
            </w:pPr>
            <w:r w:rsidRPr="003E2150">
              <w:rPr>
                <w:rFonts w:ascii="Arial" w:hAnsi="Arial" w:cs="Arial"/>
              </w:rPr>
              <w:t>Explanation</w:t>
            </w:r>
            <w:r w:rsidR="006F1A2B">
              <w:rPr>
                <w:rFonts w:ascii="Arial" w:hAnsi="Arial" w:cs="Arial"/>
              </w:rPr>
              <w:t>:</w:t>
            </w:r>
            <w:r w:rsidRPr="003E2150">
              <w:rPr>
                <w:rFonts w:ascii="Arial" w:hAnsi="Arial" w:cs="Arial"/>
              </w:rPr>
              <w:t xml:space="preserve"> </w:t>
            </w:r>
          </w:p>
          <w:p w14:paraId="3165E578" w14:textId="77777777" w:rsidR="003A400B" w:rsidRPr="003E2150" w:rsidRDefault="003A400B" w:rsidP="000D66F0">
            <w:pPr>
              <w:numPr>
                <w:ilvl w:val="0"/>
                <w:numId w:val="1"/>
              </w:numPr>
              <w:spacing w:before="40" w:after="40"/>
              <w:rPr>
                <w:rFonts w:ascii="Arial" w:eastAsia="Times New Roman" w:hAnsi="Arial" w:cs="Arial"/>
              </w:rPr>
            </w:pPr>
            <w:r w:rsidRPr="003E2150">
              <w:rPr>
                <w:rFonts w:ascii="Arial" w:eastAsia="Times New Roman" w:hAnsi="Arial" w:cs="Arial"/>
              </w:rPr>
              <w:t>New clause 61A being introduced for deemed to comply checks for single houses.</w:t>
            </w:r>
          </w:p>
          <w:p w14:paraId="2D2102FD" w14:textId="77777777" w:rsidR="003A400B" w:rsidRPr="003E2150" w:rsidRDefault="003A400B" w:rsidP="000D66F0">
            <w:pPr>
              <w:numPr>
                <w:ilvl w:val="0"/>
                <w:numId w:val="1"/>
              </w:numPr>
              <w:spacing w:before="40" w:after="40"/>
              <w:rPr>
                <w:rFonts w:ascii="Arial" w:eastAsia="Times New Roman" w:hAnsi="Arial" w:cs="Arial"/>
              </w:rPr>
            </w:pPr>
            <w:r w:rsidRPr="003E2150">
              <w:rPr>
                <w:rFonts w:ascii="Arial" w:eastAsia="Times New Roman" w:hAnsi="Arial" w:cs="Arial"/>
              </w:rPr>
              <w:t xml:space="preserve">Will allow people to find out from </w:t>
            </w:r>
            <w:r>
              <w:rPr>
                <w:rFonts w:ascii="Arial" w:eastAsia="Times New Roman" w:hAnsi="Arial" w:cs="Arial"/>
              </w:rPr>
              <w:t>local government</w:t>
            </w:r>
            <w:r w:rsidRPr="003E2150">
              <w:rPr>
                <w:rFonts w:ascii="Arial" w:eastAsia="Times New Roman" w:hAnsi="Arial" w:cs="Arial"/>
              </w:rPr>
              <w:t xml:space="preserve"> if their </w:t>
            </w:r>
            <w:r>
              <w:rPr>
                <w:rFonts w:ascii="Arial" w:eastAsia="Times New Roman" w:hAnsi="Arial" w:cs="Arial"/>
              </w:rPr>
              <w:t xml:space="preserve">proposed </w:t>
            </w:r>
            <w:r w:rsidRPr="003E2150">
              <w:rPr>
                <w:rFonts w:ascii="Arial" w:eastAsia="Times New Roman" w:hAnsi="Arial" w:cs="Arial"/>
              </w:rPr>
              <w:t>new house, extension or other minor works need planning approval or whether they can proceed straight to a building permit.</w:t>
            </w:r>
          </w:p>
          <w:p w14:paraId="667C67F1" w14:textId="77777777" w:rsidR="003A400B" w:rsidRPr="003E2150" w:rsidRDefault="003A400B" w:rsidP="000D66F0">
            <w:pPr>
              <w:numPr>
                <w:ilvl w:val="0"/>
                <w:numId w:val="1"/>
              </w:numPr>
              <w:spacing w:before="40" w:after="40"/>
              <w:rPr>
                <w:rFonts w:ascii="Arial" w:eastAsia="Times New Roman" w:hAnsi="Arial" w:cs="Arial"/>
              </w:rPr>
            </w:pPr>
            <w:r w:rsidRPr="003E2150">
              <w:rPr>
                <w:rFonts w:ascii="Arial" w:eastAsia="Times New Roman" w:hAnsi="Arial" w:cs="Arial"/>
              </w:rPr>
              <w:t>Will only apply to single dwellings and proposals relating to single dwellings in the Perth and Peel regions, and other</w:t>
            </w:r>
            <w:r>
              <w:rPr>
                <w:rFonts w:ascii="Arial" w:eastAsia="Times New Roman" w:hAnsi="Arial" w:cs="Arial"/>
              </w:rPr>
              <w:t xml:space="preserve"> local governments which give notice of the intention to provide this service.</w:t>
            </w:r>
          </w:p>
          <w:p w14:paraId="4DAC860E" w14:textId="77777777" w:rsidR="003A400B" w:rsidRPr="003E2150" w:rsidRDefault="003A400B" w:rsidP="000D66F0">
            <w:pPr>
              <w:numPr>
                <w:ilvl w:val="0"/>
                <w:numId w:val="1"/>
              </w:numPr>
              <w:spacing w:before="40" w:after="40"/>
              <w:rPr>
                <w:rFonts w:ascii="Arial" w:eastAsia="Times New Roman" w:hAnsi="Arial" w:cs="Arial"/>
              </w:rPr>
            </w:pPr>
            <w:r w:rsidRPr="003E2150">
              <w:rPr>
                <w:rFonts w:ascii="Arial" w:eastAsia="Times New Roman" w:hAnsi="Arial" w:cs="Arial"/>
              </w:rPr>
              <w:t xml:space="preserve">The process will check whether the proposal meets the deemed to comply requirements of the R-Codes </w:t>
            </w:r>
            <w:r w:rsidR="000B1F41">
              <w:rPr>
                <w:rFonts w:ascii="Arial" w:eastAsia="Times New Roman" w:hAnsi="Arial" w:cs="Arial"/>
              </w:rPr>
              <w:t>for a</w:t>
            </w:r>
            <w:r w:rsidRPr="003E2150">
              <w:rPr>
                <w:rFonts w:ascii="Arial" w:eastAsia="Times New Roman" w:hAnsi="Arial" w:cs="Arial"/>
              </w:rPr>
              <w:t xml:space="preserve"> fee of $29</w:t>
            </w:r>
            <w:r w:rsidR="001966CF">
              <w:rPr>
                <w:rFonts w:ascii="Arial" w:eastAsia="Times New Roman" w:hAnsi="Arial" w:cs="Arial"/>
              </w:rPr>
              <w:t>5</w:t>
            </w:r>
          </w:p>
          <w:p w14:paraId="6E9FAA70" w14:textId="77777777" w:rsidR="003A400B" w:rsidRPr="00955C25" w:rsidRDefault="003A400B" w:rsidP="000D66F0">
            <w:pPr>
              <w:numPr>
                <w:ilvl w:val="0"/>
                <w:numId w:val="1"/>
              </w:numPr>
              <w:spacing w:before="40" w:after="40"/>
              <w:rPr>
                <w:rFonts w:ascii="Arial" w:eastAsia="Times New Roman" w:hAnsi="Arial" w:cs="Arial"/>
              </w:rPr>
            </w:pPr>
            <w:r w:rsidRPr="003E2150">
              <w:rPr>
                <w:rFonts w:ascii="Arial" w:eastAsia="Times New Roman" w:hAnsi="Arial" w:cs="Arial"/>
              </w:rPr>
              <w:t xml:space="preserve">The local government will provide advice as to </w:t>
            </w:r>
            <w:proofErr w:type="gramStart"/>
            <w:r w:rsidRPr="003E2150">
              <w:rPr>
                <w:rFonts w:ascii="Arial" w:eastAsia="Times New Roman" w:hAnsi="Arial" w:cs="Arial"/>
              </w:rPr>
              <w:t>whether or not</w:t>
            </w:r>
            <w:proofErr w:type="gramEnd"/>
            <w:r w:rsidRPr="003E2150">
              <w:rPr>
                <w:rFonts w:ascii="Arial" w:eastAsia="Times New Roman" w:hAnsi="Arial" w:cs="Arial"/>
              </w:rPr>
              <w:t xml:space="preserve"> a planning approval is required within 14 days</w:t>
            </w:r>
            <w:r>
              <w:rPr>
                <w:rFonts w:ascii="Arial" w:eastAsia="Times New Roman" w:hAnsi="Arial" w:cs="Arial"/>
              </w:rPr>
              <w:t>.</w:t>
            </w:r>
          </w:p>
        </w:tc>
      </w:tr>
      <w:tr w:rsidR="00ED29C7" w14:paraId="2E9A2CE3" w14:textId="77777777" w:rsidTr="004E14A8">
        <w:tc>
          <w:tcPr>
            <w:tcW w:w="2830" w:type="dxa"/>
          </w:tcPr>
          <w:p w14:paraId="71BA6824" w14:textId="77777777" w:rsidR="00ED29C7" w:rsidRPr="00AD1FE7" w:rsidRDefault="00ED29C7" w:rsidP="000D66F0">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2054914862"/>
            <w:placeholder>
              <w:docPart w:val="F314482931424757A894F3B2ACD9A912"/>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173A31EE" w14:textId="72088B79" w:rsidR="00ED29C7"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ED29C7" w14:paraId="2ACA3478" w14:textId="77777777" w:rsidTr="004E14A8">
        <w:tc>
          <w:tcPr>
            <w:tcW w:w="9016" w:type="dxa"/>
            <w:gridSpan w:val="2"/>
          </w:tcPr>
          <w:p w14:paraId="6BB8C77F" w14:textId="77777777" w:rsidR="00ED29C7" w:rsidRPr="00AD1FE7" w:rsidRDefault="00ED29C7" w:rsidP="000D66F0">
            <w:pPr>
              <w:spacing w:before="40" w:after="40"/>
              <w:rPr>
                <w:rFonts w:ascii="Arial" w:hAnsi="Arial" w:cs="Arial"/>
              </w:rPr>
            </w:pPr>
            <w:r>
              <w:rPr>
                <w:rFonts w:ascii="Arial" w:hAnsi="Arial" w:cs="Arial"/>
              </w:rPr>
              <w:t>Comments</w:t>
            </w:r>
          </w:p>
        </w:tc>
      </w:tr>
      <w:tr w:rsidR="00ED29C7" w14:paraId="35D0AC1A" w14:textId="77777777" w:rsidTr="004E14A8">
        <w:sdt>
          <w:sdtPr>
            <w:rPr>
              <w:rFonts w:ascii="Arial" w:hAnsi="Arial" w:cs="Arial"/>
            </w:rPr>
            <w:alias w:val="Comments"/>
            <w:tag w:val="Comments"/>
            <w:id w:val="1910505802"/>
            <w:placeholder>
              <w:docPart w:val="7A58815F611F4EA590C1D57607635DDE"/>
            </w:placeholder>
            <w:showingPlcHdr/>
          </w:sdtPr>
          <w:sdtEndPr/>
          <w:sdtContent>
            <w:tc>
              <w:tcPr>
                <w:tcW w:w="9016" w:type="dxa"/>
                <w:gridSpan w:val="2"/>
              </w:tcPr>
              <w:p w14:paraId="2A4BB7A3" w14:textId="77777777" w:rsidR="00ED29C7" w:rsidRDefault="00ED29C7" w:rsidP="000D66F0">
                <w:pPr>
                  <w:spacing w:before="40" w:after="40"/>
                  <w:rPr>
                    <w:rFonts w:ascii="Arial" w:hAnsi="Arial" w:cs="Arial"/>
                  </w:rPr>
                </w:pPr>
                <w:r>
                  <w:rPr>
                    <w:rStyle w:val="PlaceholderText"/>
                    <w:rFonts w:ascii="Arial" w:hAnsi="Arial" w:cs="Arial"/>
                  </w:rPr>
                  <w:t>Insert Comments here</w:t>
                </w:r>
              </w:p>
            </w:tc>
          </w:sdtContent>
        </w:sdt>
      </w:tr>
      <w:tr w:rsidR="00ED29C7" w14:paraId="0DDC0DE8" w14:textId="77777777" w:rsidTr="004E14A8">
        <w:tc>
          <w:tcPr>
            <w:tcW w:w="9016" w:type="dxa"/>
            <w:gridSpan w:val="2"/>
            <w:shd w:val="clear" w:color="auto" w:fill="808080" w:themeFill="background1" w:themeFillShade="80"/>
          </w:tcPr>
          <w:p w14:paraId="21672AA7" w14:textId="77777777" w:rsidR="00ED29C7" w:rsidRPr="00AD1FE7" w:rsidRDefault="00ED29C7" w:rsidP="000D66F0">
            <w:pPr>
              <w:spacing w:before="40" w:after="40"/>
              <w:rPr>
                <w:rFonts w:ascii="Arial" w:hAnsi="Arial" w:cs="Arial"/>
                <w:sz w:val="16"/>
                <w:szCs w:val="16"/>
              </w:rPr>
            </w:pPr>
            <w:r w:rsidRPr="00AD1FE7">
              <w:rPr>
                <w:rFonts w:ascii="Arial" w:hAnsi="Arial" w:cs="Arial"/>
                <w:sz w:val="16"/>
                <w:szCs w:val="16"/>
              </w:rPr>
              <w:t xml:space="preserve">Administration - DPLH Proposal </w:t>
            </w:r>
            <w:proofErr w:type="gramStart"/>
            <w:r w:rsidRPr="00AD1FE7">
              <w:rPr>
                <w:rFonts w:ascii="Arial" w:hAnsi="Arial" w:cs="Arial"/>
                <w:sz w:val="16"/>
                <w:szCs w:val="16"/>
              </w:rPr>
              <w:t>Ref:</w:t>
            </w:r>
            <w:r>
              <w:rPr>
                <w:rFonts w:ascii="Arial" w:hAnsi="Arial" w:cs="Arial"/>
                <w:sz w:val="16"/>
                <w:szCs w:val="16"/>
              </w:rPr>
              <w:t>S</w:t>
            </w:r>
            <w:proofErr w:type="gramEnd"/>
          </w:p>
        </w:tc>
      </w:tr>
    </w:tbl>
    <w:p w14:paraId="4E0E2A76" w14:textId="77777777" w:rsidR="003A400B" w:rsidRPr="00413B75" w:rsidRDefault="003A400B" w:rsidP="000D66F0">
      <w:pPr>
        <w:spacing w:before="40" w:after="40"/>
        <w:rPr>
          <w:rFonts w:ascii="Arial" w:hAnsi="Arial" w:cs="Arial"/>
          <w:b/>
        </w:rPr>
      </w:pPr>
    </w:p>
    <w:tbl>
      <w:tblPr>
        <w:tblStyle w:val="TableGrid"/>
        <w:tblW w:w="0" w:type="auto"/>
        <w:tblLook w:val="04A0" w:firstRow="1" w:lastRow="0" w:firstColumn="1" w:lastColumn="0" w:noHBand="0" w:noVBand="1"/>
      </w:tblPr>
      <w:tblGrid>
        <w:gridCol w:w="2830"/>
        <w:gridCol w:w="6186"/>
      </w:tblGrid>
      <w:tr w:rsidR="00955C25" w14:paraId="149B5062" w14:textId="77777777" w:rsidTr="001244E2">
        <w:trPr>
          <w:cantSplit/>
        </w:trPr>
        <w:tc>
          <w:tcPr>
            <w:tcW w:w="9016" w:type="dxa"/>
            <w:gridSpan w:val="2"/>
          </w:tcPr>
          <w:p w14:paraId="107FDF04" w14:textId="77777777" w:rsidR="00955C25" w:rsidRPr="007811EF" w:rsidRDefault="00955C25" w:rsidP="00955C25">
            <w:pPr>
              <w:pStyle w:val="Heading2"/>
              <w:spacing w:after="40"/>
              <w:outlineLvl w:val="1"/>
              <w:rPr>
                <w:rFonts w:ascii="Arial" w:hAnsi="Arial" w:cs="Arial"/>
                <w:b/>
              </w:rPr>
            </w:pPr>
            <w:bookmarkStart w:id="17" w:name="_Toc48123392"/>
            <w:r w:rsidRPr="00955C25">
              <w:rPr>
                <w:rFonts w:ascii="Arial" w:hAnsi="Arial" w:cs="Arial"/>
                <w:color w:val="auto"/>
                <w:sz w:val="22"/>
              </w:rPr>
              <w:t>Question 12 |</w:t>
            </w:r>
            <w:r w:rsidR="00BA568E">
              <w:rPr>
                <w:rFonts w:ascii="Arial" w:hAnsi="Arial" w:cs="Arial"/>
                <w:b/>
                <w:color w:val="auto"/>
                <w:sz w:val="22"/>
              </w:rPr>
              <w:t xml:space="preserve"> Acceptance</w:t>
            </w:r>
            <w:r w:rsidR="004D2790">
              <w:rPr>
                <w:rFonts w:ascii="Arial" w:hAnsi="Arial" w:cs="Arial"/>
                <w:b/>
                <w:color w:val="auto"/>
                <w:sz w:val="22"/>
              </w:rPr>
              <w:t xml:space="preserve"> of Development Applications</w:t>
            </w:r>
            <w:bookmarkEnd w:id="17"/>
          </w:p>
        </w:tc>
      </w:tr>
      <w:tr w:rsidR="005E4537" w14:paraId="309B9C77" w14:textId="77777777" w:rsidTr="001244E2">
        <w:trPr>
          <w:cantSplit/>
        </w:trPr>
        <w:tc>
          <w:tcPr>
            <w:tcW w:w="9016" w:type="dxa"/>
            <w:gridSpan w:val="2"/>
          </w:tcPr>
          <w:p w14:paraId="25676E5C" w14:textId="77777777" w:rsidR="005E4537" w:rsidRDefault="005E4537" w:rsidP="000D66F0">
            <w:pPr>
              <w:spacing w:before="40" w:after="40"/>
              <w:rPr>
                <w:rFonts w:ascii="Arial" w:hAnsi="Arial" w:cs="Arial"/>
              </w:rPr>
            </w:pPr>
            <w:r w:rsidRPr="00AD1FE7">
              <w:rPr>
                <w:rFonts w:ascii="Arial" w:hAnsi="Arial" w:cs="Arial"/>
              </w:rPr>
              <w:t>Proposal:</w:t>
            </w:r>
            <w:r w:rsidR="00B52DDA">
              <w:rPr>
                <w:rFonts w:ascii="Arial" w:hAnsi="Arial" w:cs="Arial"/>
              </w:rPr>
              <w:t xml:space="preserve"> </w:t>
            </w:r>
            <w:r w:rsidR="00E23B20" w:rsidRPr="0051679B">
              <w:rPr>
                <w:rFonts w:ascii="Arial" w:hAnsi="Arial" w:cs="Arial"/>
                <w:b/>
              </w:rPr>
              <w:t>New cl</w:t>
            </w:r>
            <w:r w:rsidR="002C6EBE">
              <w:rPr>
                <w:rFonts w:ascii="Arial" w:hAnsi="Arial" w:cs="Arial"/>
                <w:b/>
              </w:rPr>
              <w:t>.</w:t>
            </w:r>
            <w:r w:rsidR="00E23B20" w:rsidRPr="0051679B">
              <w:rPr>
                <w:rFonts w:ascii="Arial" w:hAnsi="Arial" w:cs="Arial"/>
                <w:b/>
              </w:rPr>
              <w:t>63A</w:t>
            </w:r>
            <w:r w:rsidR="00E23B20">
              <w:rPr>
                <w:rFonts w:ascii="Arial" w:hAnsi="Arial" w:cs="Arial"/>
              </w:rPr>
              <w:t xml:space="preserve"> </w:t>
            </w:r>
            <w:r w:rsidR="0051679B">
              <w:rPr>
                <w:rFonts w:ascii="Arial" w:hAnsi="Arial" w:cs="Arial"/>
              </w:rPr>
              <w:t xml:space="preserve">(deemed provisions) </w:t>
            </w:r>
            <w:r w:rsidR="00E23B20">
              <w:rPr>
                <w:rFonts w:ascii="Arial" w:hAnsi="Arial" w:cs="Arial"/>
              </w:rPr>
              <w:t>- Action by local government on receipt of application</w:t>
            </w:r>
          </w:p>
          <w:p w14:paraId="0C018017" w14:textId="77777777" w:rsidR="007D3C35" w:rsidRPr="00AD1FE7" w:rsidRDefault="007D3C35" w:rsidP="000D66F0">
            <w:pPr>
              <w:spacing w:before="40" w:after="40"/>
              <w:rPr>
                <w:rFonts w:ascii="Arial" w:hAnsi="Arial" w:cs="Arial"/>
              </w:rPr>
            </w:pPr>
          </w:p>
        </w:tc>
      </w:tr>
      <w:tr w:rsidR="005E4537" w14:paraId="4FB63B8B" w14:textId="77777777" w:rsidTr="00286CCF">
        <w:tc>
          <w:tcPr>
            <w:tcW w:w="9016" w:type="dxa"/>
            <w:gridSpan w:val="2"/>
          </w:tcPr>
          <w:p w14:paraId="5CCE5E37" w14:textId="77777777" w:rsidR="00E23B20" w:rsidRDefault="005E4537" w:rsidP="000D66F0">
            <w:pPr>
              <w:spacing w:before="40" w:after="40"/>
              <w:rPr>
                <w:rFonts w:ascii="Arial" w:hAnsi="Arial" w:cs="Arial"/>
              </w:rPr>
            </w:pPr>
            <w:r w:rsidRPr="00413B75">
              <w:rPr>
                <w:rFonts w:ascii="Arial" w:hAnsi="Arial" w:cs="Arial"/>
              </w:rPr>
              <w:t>Explanation</w:t>
            </w:r>
            <w:r w:rsidR="006F1A2B">
              <w:rPr>
                <w:rFonts w:ascii="Arial" w:hAnsi="Arial" w:cs="Arial"/>
              </w:rPr>
              <w:t>:</w:t>
            </w:r>
          </w:p>
          <w:p w14:paraId="74014DC7" w14:textId="77777777" w:rsidR="00CD1C5B" w:rsidRDefault="00E23B20" w:rsidP="000D66F0">
            <w:pPr>
              <w:spacing w:before="40" w:after="40"/>
              <w:rPr>
                <w:rFonts w:ascii="Arial" w:hAnsi="Arial" w:cs="Arial"/>
              </w:rPr>
            </w:pPr>
            <w:r>
              <w:rPr>
                <w:rFonts w:ascii="Arial" w:hAnsi="Arial" w:cs="Arial"/>
              </w:rPr>
              <w:t>New clause 63A</w:t>
            </w:r>
            <w:r w:rsidR="00CD1C5B">
              <w:rPr>
                <w:rFonts w:ascii="Arial" w:hAnsi="Arial" w:cs="Arial"/>
              </w:rPr>
              <w:t xml:space="preserve"> specifies the</w:t>
            </w:r>
            <w:r>
              <w:rPr>
                <w:rFonts w:ascii="Arial" w:hAnsi="Arial" w:cs="Arial"/>
              </w:rPr>
              <w:t xml:space="preserve"> </w:t>
            </w:r>
            <w:r w:rsidR="00DB4ACF">
              <w:rPr>
                <w:rFonts w:ascii="Arial" w:hAnsi="Arial" w:cs="Arial"/>
              </w:rPr>
              <w:t>procedures and</w:t>
            </w:r>
            <w:r>
              <w:rPr>
                <w:rFonts w:ascii="Arial" w:hAnsi="Arial" w:cs="Arial"/>
              </w:rPr>
              <w:t xml:space="preserve"> time</w:t>
            </w:r>
            <w:r w:rsidR="00CD1C5B">
              <w:rPr>
                <w:rFonts w:ascii="Arial" w:hAnsi="Arial" w:cs="Arial"/>
              </w:rPr>
              <w:t>frames</w:t>
            </w:r>
            <w:r>
              <w:rPr>
                <w:rFonts w:ascii="Arial" w:hAnsi="Arial" w:cs="Arial"/>
              </w:rPr>
              <w:t xml:space="preserve"> </w:t>
            </w:r>
            <w:r w:rsidR="00DB4ACF">
              <w:rPr>
                <w:rFonts w:ascii="Arial" w:hAnsi="Arial" w:cs="Arial"/>
              </w:rPr>
              <w:t>for</w:t>
            </w:r>
            <w:r>
              <w:rPr>
                <w:rFonts w:ascii="Arial" w:hAnsi="Arial" w:cs="Arial"/>
              </w:rPr>
              <w:t xml:space="preserve"> </w:t>
            </w:r>
            <w:r w:rsidR="00CD1C5B">
              <w:rPr>
                <w:rFonts w:ascii="Arial" w:hAnsi="Arial" w:cs="Arial"/>
              </w:rPr>
              <w:t xml:space="preserve">a local government to accept a development application for assessment.  </w:t>
            </w:r>
          </w:p>
          <w:p w14:paraId="7111B769" w14:textId="77777777" w:rsidR="005E4537" w:rsidRPr="00AD1FE7" w:rsidRDefault="00DB4ACF" w:rsidP="000D66F0">
            <w:pPr>
              <w:spacing w:before="40" w:after="40"/>
              <w:rPr>
                <w:rFonts w:ascii="Arial" w:hAnsi="Arial" w:cs="Arial"/>
              </w:rPr>
            </w:pPr>
            <w:r>
              <w:rPr>
                <w:rFonts w:ascii="Arial" w:hAnsi="Arial" w:cs="Arial"/>
              </w:rPr>
              <w:t xml:space="preserve"> </w:t>
            </w:r>
          </w:p>
        </w:tc>
      </w:tr>
      <w:tr w:rsidR="00D623FA" w14:paraId="314CCD96" w14:textId="77777777" w:rsidTr="004E14A8">
        <w:tc>
          <w:tcPr>
            <w:tcW w:w="2830" w:type="dxa"/>
          </w:tcPr>
          <w:p w14:paraId="1D171BD7" w14:textId="77777777" w:rsidR="00D623FA" w:rsidRPr="00AD1FE7" w:rsidRDefault="00D623FA" w:rsidP="000D66F0">
            <w:pPr>
              <w:spacing w:before="40" w:after="40"/>
              <w:rPr>
                <w:rFonts w:ascii="Arial" w:hAnsi="Arial" w:cs="Arial"/>
              </w:rPr>
            </w:pPr>
            <w:r w:rsidRPr="00413B75">
              <w:rPr>
                <w:rFonts w:ascii="Arial" w:hAnsi="Arial" w:cs="Arial"/>
              </w:rPr>
              <w:lastRenderedPageBreak/>
              <w:t>Response to proposal</w:t>
            </w:r>
          </w:p>
        </w:tc>
        <w:sdt>
          <w:sdtPr>
            <w:rPr>
              <w:rFonts w:ascii="Arial" w:hAnsi="Arial" w:cs="Arial"/>
            </w:rPr>
            <w:alias w:val="Response "/>
            <w:tag w:val="Response "/>
            <w:id w:val="115498342"/>
            <w:placeholder>
              <w:docPart w:val="63FFF860732D4C8285D82B2F470B82AF"/>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1A93C081" w14:textId="3C9971EB" w:rsidR="00D623FA"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D623FA" w14:paraId="0E300888" w14:textId="77777777" w:rsidTr="004E14A8">
        <w:tc>
          <w:tcPr>
            <w:tcW w:w="9016" w:type="dxa"/>
            <w:gridSpan w:val="2"/>
          </w:tcPr>
          <w:p w14:paraId="6A77BA39" w14:textId="77777777" w:rsidR="00D623FA" w:rsidRPr="00AD1FE7" w:rsidRDefault="00D623FA" w:rsidP="000D66F0">
            <w:pPr>
              <w:spacing w:before="40" w:after="40"/>
              <w:rPr>
                <w:rFonts w:ascii="Arial" w:hAnsi="Arial" w:cs="Arial"/>
              </w:rPr>
            </w:pPr>
            <w:r>
              <w:rPr>
                <w:rFonts w:ascii="Arial" w:hAnsi="Arial" w:cs="Arial"/>
              </w:rPr>
              <w:t>Comments</w:t>
            </w:r>
          </w:p>
        </w:tc>
      </w:tr>
      <w:tr w:rsidR="00D623FA" w14:paraId="72F9C28D" w14:textId="77777777" w:rsidTr="004E14A8">
        <w:sdt>
          <w:sdtPr>
            <w:rPr>
              <w:rFonts w:ascii="Arial" w:hAnsi="Arial" w:cs="Arial"/>
            </w:rPr>
            <w:alias w:val="Comments"/>
            <w:tag w:val="Comments"/>
            <w:id w:val="774068177"/>
            <w:placeholder>
              <w:docPart w:val="52635E62955F4DCD9DAC73A51FE78B20"/>
            </w:placeholder>
            <w:showingPlcHdr/>
          </w:sdtPr>
          <w:sdtEndPr/>
          <w:sdtContent>
            <w:tc>
              <w:tcPr>
                <w:tcW w:w="9016" w:type="dxa"/>
                <w:gridSpan w:val="2"/>
              </w:tcPr>
              <w:p w14:paraId="63C40B7E" w14:textId="77777777" w:rsidR="00D623FA" w:rsidRDefault="00D623FA" w:rsidP="000D66F0">
                <w:pPr>
                  <w:spacing w:before="40" w:after="40"/>
                  <w:rPr>
                    <w:rFonts w:ascii="Arial" w:hAnsi="Arial" w:cs="Arial"/>
                  </w:rPr>
                </w:pPr>
                <w:r>
                  <w:rPr>
                    <w:rStyle w:val="PlaceholderText"/>
                    <w:rFonts w:ascii="Arial" w:hAnsi="Arial" w:cs="Arial"/>
                  </w:rPr>
                  <w:t>Insert Comments here</w:t>
                </w:r>
              </w:p>
            </w:tc>
          </w:sdtContent>
        </w:sdt>
      </w:tr>
      <w:tr w:rsidR="00D623FA" w14:paraId="6FF8D38D" w14:textId="77777777" w:rsidTr="004E14A8">
        <w:tc>
          <w:tcPr>
            <w:tcW w:w="9016" w:type="dxa"/>
            <w:gridSpan w:val="2"/>
            <w:shd w:val="clear" w:color="auto" w:fill="808080" w:themeFill="background1" w:themeFillShade="80"/>
          </w:tcPr>
          <w:p w14:paraId="72A99CFF" w14:textId="77777777" w:rsidR="00D623FA" w:rsidRPr="00AD1FE7" w:rsidRDefault="00D623FA" w:rsidP="000D66F0">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M</w:t>
            </w:r>
          </w:p>
        </w:tc>
      </w:tr>
    </w:tbl>
    <w:p w14:paraId="37D8BE3C" w14:textId="77777777" w:rsidR="0016298F" w:rsidRDefault="0016298F" w:rsidP="000D66F0">
      <w:pPr>
        <w:spacing w:before="40" w:after="40"/>
        <w:rPr>
          <w:rFonts w:ascii="Arial" w:hAnsi="Arial" w:cs="Arial"/>
          <w:color w:val="000000"/>
        </w:rPr>
      </w:pPr>
    </w:p>
    <w:tbl>
      <w:tblPr>
        <w:tblStyle w:val="TableGrid"/>
        <w:tblW w:w="0" w:type="auto"/>
        <w:tblLook w:val="04A0" w:firstRow="1" w:lastRow="0" w:firstColumn="1" w:lastColumn="0" w:noHBand="0" w:noVBand="1"/>
      </w:tblPr>
      <w:tblGrid>
        <w:gridCol w:w="2830"/>
        <w:gridCol w:w="6186"/>
      </w:tblGrid>
      <w:tr w:rsidR="00955C25" w14:paraId="4FF00232" w14:textId="77777777" w:rsidTr="001244E2">
        <w:trPr>
          <w:cantSplit/>
        </w:trPr>
        <w:tc>
          <w:tcPr>
            <w:tcW w:w="9016" w:type="dxa"/>
            <w:gridSpan w:val="2"/>
          </w:tcPr>
          <w:p w14:paraId="1106E0F0" w14:textId="77777777" w:rsidR="00955C25" w:rsidRPr="00E1308D" w:rsidRDefault="00955C25" w:rsidP="009D537C">
            <w:pPr>
              <w:pStyle w:val="Heading2"/>
              <w:spacing w:after="40"/>
              <w:outlineLvl w:val="1"/>
              <w:rPr>
                <w:rFonts w:ascii="Arial" w:hAnsi="Arial" w:cs="Arial"/>
                <w:b/>
              </w:rPr>
            </w:pPr>
            <w:bookmarkStart w:id="18" w:name="_Toc48123393"/>
            <w:r w:rsidRPr="009D537C">
              <w:rPr>
                <w:rFonts w:ascii="Arial" w:hAnsi="Arial" w:cs="Arial"/>
                <w:color w:val="auto"/>
                <w:sz w:val="22"/>
              </w:rPr>
              <w:t xml:space="preserve">Question 13 | </w:t>
            </w:r>
            <w:r w:rsidRPr="009D537C">
              <w:rPr>
                <w:rFonts w:ascii="Arial" w:hAnsi="Arial" w:cs="Arial"/>
                <w:b/>
                <w:color w:val="auto"/>
                <w:sz w:val="22"/>
              </w:rPr>
              <w:t xml:space="preserve">Additional </w:t>
            </w:r>
            <w:r w:rsidR="00BA568E" w:rsidRPr="009D537C">
              <w:rPr>
                <w:rFonts w:ascii="Arial" w:hAnsi="Arial" w:cs="Arial"/>
                <w:b/>
                <w:color w:val="auto"/>
                <w:sz w:val="22"/>
              </w:rPr>
              <w:t>I</w:t>
            </w:r>
            <w:r w:rsidRPr="009D537C">
              <w:rPr>
                <w:rFonts w:ascii="Arial" w:hAnsi="Arial" w:cs="Arial"/>
                <w:b/>
                <w:color w:val="auto"/>
                <w:sz w:val="22"/>
              </w:rPr>
              <w:t xml:space="preserve">nformation </w:t>
            </w:r>
            <w:r w:rsidR="00BA568E" w:rsidRPr="009D537C">
              <w:rPr>
                <w:rFonts w:ascii="Arial" w:hAnsi="Arial" w:cs="Arial"/>
                <w:b/>
                <w:color w:val="auto"/>
                <w:sz w:val="22"/>
              </w:rPr>
              <w:t>R</w:t>
            </w:r>
            <w:r w:rsidRPr="009D537C">
              <w:rPr>
                <w:rFonts w:ascii="Arial" w:hAnsi="Arial" w:cs="Arial"/>
                <w:b/>
                <w:color w:val="auto"/>
                <w:sz w:val="22"/>
              </w:rPr>
              <w:t>equest</w:t>
            </w:r>
            <w:r w:rsidR="004B163E">
              <w:rPr>
                <w:rFonts w:ascii="Arial" w:hAnsi="Arial" w:cs="Arial"/>
                <w:b/>
                <w:color w:val="auto"/>
                <w:sz w:val="22"/>
              </w:rPr>
              <w:t>ed</w:t>
            </w:r>
            <w:r w:rsidRPr="009D537C">
              <w:rPr>
                <w:rFonts w:ascii="Arial" w:hAnsi="Arial" w:cs="Arial"/>
                <w:b/>
                <w:color w:val="auto"/>
                <w:sz w:val="22"/>
              </w:rPr>
              <w:t xml:space="preserve"> by </w:t>
            </w:r>
            <w:r w:rsidR="00BA568E" w:rsidRPr="009D537C">
              <w:rPr>
                <w:rFonts w:ascii="Arial" w:hAnsi="Arial" w:cs="Arial"/>
                <w:b/>
                <w:color w:val="auto"/>
                <w:sz w:val="22"/>
              </w:rPr>
              <w:t>L</w:t>
            </w:r>
            <w:r w:rsidRPr="009D537C">
              <w:rPr>
                <w:rFonts w:ascii="Arial" w:hAnsi="Arial" w:cs="Arial"/>
                <w:b/>
                <w:color w:val="auto"/>
                <w:sz w:val="22"/>
              </w:rPr>
              <w:t xml:space="preserve">ocal </w:t>
            </w:r>
            <w:r w:rsidR="00BA568E" w:rsidRPr="009D537C">
              <w:rPr>
                <w:rFonts w:ascii="Arial" w:hAnsi="Arial" w:cs="Arial"/>
                <w:b/>
                <w:color w:val="auto"/>
                <w:sz w:val="22"/>
              </w:rPr>
              <w:t>G</w:t>
            </w:r>
            <w:r w:rsidRPr="009D537C">
              <w:rPr>
                <w:rFonts w:ascii="Arial" w:hAnsi="Arial" w:cs="Arial"/>
                <w:b/>
                <w:color w:val="auto"/>
                <w:sz w:val="22"/>
              </w:rPr>
              <w:t>overnment</w:t>
            </w:r>
            <w:bookmarkEnd w:id="18"/>
            <w:r w:rsidRPr="0051679B">
              <w:rPr>
                <w:rFonts w:ascii="Arial" w:hAnsi="Arial" w:cs="Arial"/>
                <w:b/>
              </w:rPr>
              <w:t xml:space="preserve"> </w:t>
            </w:r>
          </w:p>
        </w:tc>
      </w:tr>
      <w:tr w:rsidR="00C5165F" w14:paraId="6AEDB0B4" w14:textId="77777777" w:rsidTr="001244E2">
        <w:trPr>
          <w:cantSplit/>
        </w:trPr>
        <w:tc>
          <w:tcPr>
            <w:tcW w:w="9016" w:type="dxa"/>
            <w:gridSpan w:val="2"/>
          </w:tcPr>
          <w:p w14:paraId="45911C0B" w14:textId="77777777" w:rsidR="00C5165F" w:rsidRPr="00AD1FE7" w:rsidRDefault="00C5165F" w:rsidP="000D66F0">
            <w:pPr>
              <w:spacing w:before="40" w:after="40"/>
              <w:rPr>
                <w:rFonts w:ascii="Arial" w:hAnsi="Arial" w:cs="Arial"/>
              </w:rPr>
            </w:pPr>
            <w:r w:rsidRPr="00AD1FE7">
              <w:rPr>
                <w:rFonts w:ascii="Arial" w:hAnsi="Arial" w:cs="Arial"/>
              </w:rPr>
              <w:t>Proposal:</w:t>
            </w:r>
            <w:r>
              <w:rPr>
                <w:rFonts w:ascii="Arial" w:hAnsi="Arial" w:cs="Arial"/>
              </w:rPr>
              <w:t xml:space="preserve"> </w:t>
            </w:r>
            <w:r w:rsidRPr="00413B75">
              <w:rPr>
                <w:rFonts w:ascii="Arial" w:hAnsi="Arial" w:cs="Arial"/>
                <w:b/>
                <w:bCs/>
              </w:rPr>
              <w:t xml:space="preserve"> </w:t>
            </w:r>
            <w:r w:rsidRPr="0051679B">
              <w:rPr>
                <w:rFonts w:ascii="Arial" w:hAnsi="Arial" w:cs="Arial"/>
                <w:b/>
                <w:bCs/>
              </w:rPr>
              <w:t>New cl</w:t>
            </w:r>
            <w:r w:rsidR="002C6EBE">
              <w:rPr>
                <w:rFonts w:ascii="Arial" w:hAnsi="Arial" w:cs="Arial"/>
                <w:b/>
                <w:bCs/>
              </w:rPr>
              <w:t>.</w:t>
            </w:r>
            <w:r w:rsidRPr="0051679B">
              <w:rPr>
                <w:rFonts w:ascii="Arial" w:hAnsi="Arial" w:cs="Arial"/>
                <w:b/>
                <w:bCs/>
              </w:rPr>
              <w:t xml:space="preserve">65A </w:t>
            </w:r>
            <w:r w:rsidR="003A400B" w:rsidRPr="0051679B">
              <w:rPr>
                <w:rFonts w:ascii="Arial" w:hAnsi="Arial" w:cs="Arial"/>
                <w:b/>
                <w:bCs/>
              </w:rPr>
              <w:t xml:space="preserve">and </w:t>
            </w:r>
            <w:r w:rsidR="002C6EBE">
              <w:rPr>
                <w:rFonts w:ascii="Arial" w:hAnsi="Arial" w:cs="Arial"/>
                <w:b/>
                <w:bCs/>
              </w:rPr>
              <w:t>cl.</w:t>
            </w:r>
            <w:r w:rsidR="003A400B" w:rsidRPr="0051679B">
              <w:rPr>
                <w:rFonts w:ascii="Arial" w:hAnsi="Arial" w:cs="Arial"/>
                <w:b/>
                <w:bCs/>
              </w:rPr>
              <w:t>65B</w:t>
            </w:r>
            <w:r w:rsidR="0051679B">
              <w:rPr>
                <w:rFonts w:ascii="Arial" w:hAnsi="Arial" w:cs="Arial"/>
                <w:bCs/>
              </w:rPr>
              <w:t xml:space="preserve"> (deemed provisions) -</w:t>
            </w:r>
            <w:r w:rsidR="003A400B">
              <w:rPr>
                <w:rFonts w:ascii="Arial" w:hAnsi="Arial" w:cs="Arial"/>
                <w:bCs/>
              </w:rPr>
              <w:t xml:space="preserve"> </w:t>
            </w:r>
            <w:r>
              <w:rPr>
                <w:rFonts w:ascii="Arial" w:hAnsi="Arial" w:cs="Arial"/>
                <w:bCs/>
              </w:rPr>
              <w:t xml:space="preserve">to specify the circumstances where the local government may request additional </w:t>
            </w:r>
            <w:r w:rsidRPr="00D01C6B">
              <w:rPr>
                <w:rFonts w:ascii="Arial" w:hAnsi="Arial" w:cs="Arial"/>
                <w:bCs/>
              </w:rPr>
              <w:t xml:space="preserve">information </w:t>
            </w:r>
            <w:r>
              <w:rPr>
                <w:rFonts w:ascii="Arial" w:hAnsi="Arial" w:cs="Arial"/>
                <w:bCs/>
              </w:rPr>
              <w:t>after an application for development has been accepted for assessment</w:t>
            </w:r>
            <w:r w:rsidR="003A400B">
              <w:rPr>
                <w:rFonts w:ascii="Arial" w:hAnsi="Arial" w:cs="Arial"/>
                <w:bCs/>
              </w:rPr>
              <w:t xml:space="preserve"> and provide the applicant the opportunity to either agree or refuse a request for additional information.</w:t>
            </w:r>
          </w:p>
        </w:tc>
      </w:tr>
      <w:tr w:rsidR="00C5165F" w14:paraId="7FD77AF1" w14:textId="77777777" w:rsidTr="00A077EF">
        <w:tc>
          <w:tcPr>
            <w:tcW w:w="9016" w:type="dxa"/>
            <w:gridSpan w:val="2"/>
          </w:tcPr>
          <w:p w14:paraId="3BA0DA02" w14:textId="77777777" w:rsidR="00C5165F" w:rsidRDefault="00C5165F" w:rsidP="000D66F0">
            <w:pPr>
              <w:spacing w:before="40" w:after="40"/>
              <w:rPr>
                <w:rFonts w:ascii="Arial" w:hAnsi="Arial" w:cs="Arial"/>
              </w:rPr>
            </w:pPr>
            <w:r w:rsidRPr="00413B75">
              <w:rPr>
                <w:rFonts w:ascii="Arial" w:hAnsi="Arial" w:cs="Arial"/>
              </w:rPr>
              <w:t>Explanation</w:t>
            </w:r>
            <w:r w:rsidR="009A1509">
              <w:rPr>
                <w:rFonts w:ascii="Arial" w:hAnsi="Arial" w:cs="Arial"/>
              </w:rPr>
              <w:t>:</w:t>
            </w:r>
          </w:p>
          <w:p w14:paraId="24D858DE" w14:textId="77777777" w:rsidR="00163E48" w:rsidRDefault="00163E48" w:rsidP="00163E48">
            <w:pPr>
              <w:widowControl w:val="0"/>
              <w:rPr>
                <w:rFonts w:ascii="Arial" w:hAnsi="Arial" w:cs="Arial"/>
                <w:bCs/>
              </w:rPr>
            </w:pPr>
            <w:r w:rsidRPr="00163E48">
              <w:rPr>
                <w:rFonts w:ascii="Arial" w:hAnsi="Arial" w:cs="Arial"/>
                <w:lang w:val="en-US"/>
              </w:rPr>
              <w:t>Outlines the</w:t>
            </w:r>
            <w:r w:rsidR="00C5165F" w:rsidRPr="00163E48">
              <w:rPr>
                <w:rFonts w:ascii="Arial" w:hAnsi="Arial" w:cs="Arial"/>
                <w:lang w:val="en-US"/>
              </w:rPr>
              <w:t xml:space="preserve"> </w:t>
            </w:r>
            <w:r w:rsidR="00BB693B" w:rsidRPr="00163E48">
              <w:rPr>
                <w:rFonts w:ascii="Arial" w:hAnsi="Arial" w:cs="Arial"/>
                <w:lang w:val="en-US"/>
              </w:rPr>
              <w:t xml:space="preserve">proposed </w:t>
            </w:r>
            <w:r w:rsidR="00C11F65" w:rsidRPr="00163E48">
              <w:rPr>
                <w:rFonts w:ascii="Arial" w:hAnsi="Arial" w:cs="Arial"/>
                <w:lang w:val="en-US"/>
              </w:rPr>
              <w:t>procedures</w:t>
            </w:r>
            <w:r w:rsidR="00C5165F" w:rsidRPr="00163E48">
              <w:rPr>
                <w:rFonts w:ascii="Arial" w:hAnsi="Arial" w:cs="Arial"/>
                <w:lang w:val="en-US"/>
              </w:rPr>
              <w:t xml:space="preserve"> for additional information requests</w:t>
            </w:r>
            <w:r w:rsidRPr="00163E48">
              <w:rPr>
                <w:rFonts w:ascii="Arial" w:hAnsi="Arial" w:cs="Arial"/>
                <w:lang w:val="en-US"/>
              </w:rPr>
              <w:t xml:space="preserve">. The local government may request any further information reasonably required to determine the application. Such a </w:t>
            </w:r>
            <w:r w:rsidRPr="00163E48">
              <w:rPr>
                <w:rFonts w:ascii="Arial" w:hAnsi="Arial" w:cs="Arial"/>
                <w:bCs/>
              </w:rPr>
              <w:t>request must state</w:t>
            </w:r>
            <w:r>
              <w:rPr>
                <w:rFonts w:ascii="Arial" w:hAnsi="Arial" w:cs="Arial"/>
                <w:bCs/>
              </w:rPr>
              <w:t xml:space="preserve"> the</w:t>
            </w:r>
            <w:r w:rsidRPr="00163E48">
              <w:rPr>
                <w:rFonts w:ascii="Arial" w:hAnsi="Arial" w:cs="Arial"/>
                <w:bCs/>
              </w:rPr>
              <w:t xml:space="preserve"> </w:t>
            </w:r>
            <w:proofErr w:type="gramStart"/>
            <w:r w:rsidRPr="00163E48">
              <w:rPr>
                <w:rFonts w:ascii="Arial" w:hAnsi="Arial" w:cs="Arial"/>
                <w:bCs/>
              </w:rPr>
              <w:t>time period</w:t>
            </w:r>
            <w:proofErr w:type="gramEnd"/>
            <w:r w:rsidRPr="00163E48">
              <w:rPr>
                <w:rFonts w:ascii="Arial" w:hAnsi="Arial" w:cs="Arial"/>
                <w:bCs/>
              </w:rPr>
              <w:t xml:space="preserve"> for submission of </w:t>
            </w:r>
            <w:r>
              <w:rPr>
                <w:rFonts w:ascii="Arial" w:hAnsi="Arial" w:cs="Arial"/>
                <w:bCs/>
              </w:rPr>
              <w:t xml:space="preserve">the </w:t>
            </w:r>
            <w:r w:rsidRPr="00163E48">
              <w:rPr>
                <w:rFonts w:ascii="Arial" w:hAnsi="Arial" w:cs="Arial"/>
                <w:bCs/>
              </w:rPr>
              <w:t>informatio</w:t>
            </w:r>
            <w:r>
              <w:rPr>
                <w:rFonts w:ascii="Arial" w:hAnsi="Arial" w:cs="Arial"/>
                <w:bCs/>
              </w:rPr>
              <w:t>n and t</w:t>
            </w:r>
            <w:r w:rsidRPr="00163E48">
              <w:rPr>
                <w:rFonts w:ascii="Arial" w:hAnsi="Arial" w:cs="Arial"/>
                <w:bCs/>
              </w:rPr>
              <w:t>his time is not counted as part of the statutory timeframe</w:t>
            </w:r>
            <w:r>
              <w:rPr>
                <w:rFonts w:ascii="Arial" w:hAnsi="Arial" w:cs="Arial"/>
                <w:bCs/>
              </w:rPr>
              <w:t xml:space="preserve">. </w:t>
            </w:r>
            <w:r w:rsidRPr="00163E48">
              <w:rPr>
                <w:rFonts w:ascii="Arial" w:hAnsi="Arial" w:cs="Arial"/>
                <w:bCs/>
              </w:rPr>
              <w:t>An applicant has 14 days to agree or refuse a request</w:t>
            </w:r>
            <w:r>
              <w:rPr>
                <w:rFonts w:ascii="Arial" w:hAnsi="Arial" w:cs="Arial"/>
                <w:bCs/>
              </w:rPr>
              <w:t xml:space="preserve"> and if</w:t>
            </w:r>
            <w:r w:rsidRPr="00163E48">
              <w:rPr>
                <w:rFonts w:ascii="Arial" w:hAnsi="Arial" w:cs="Arial"/>
                <w:bCs/>
              </w:rPr>
              <w:t xml:space="preserve"> no response is received within 14 days</w:t>
            </w:r>
            <w:r>
              <w:rPr>
                <w:rFonts w:ascii="Arial" w:hAnsi="Arial" w:cs="Arial"/>
                <w:bCs/>
              </w:rPr>
              <w:t xml:space="preserve"> the</w:t>
            </w:r>
            <w:r w:rsidRPr="00163E48">
              <w:rPr>
                <w:rFonts w:ascii="Arial" w:hAnsi="Arial" w:cs="Arial"/>
                <w:bCs/>
              </w:rPr>
              <w:t xml:space="preserve"> request is taken to be refused.</w:t>
            </w:r>
          </w:p>
          <w:p w14:paraId="1AD603D5" w14:textId="77777777" w:rsidR="00163E48" w:rsidRPr="00163E48" w:rsidRDefault="00163E48" w:rsidP="00163E48">
            <w:pPr>
              <w:widowControl w:val="0"/>
              <w:rPr>
                <w:rFonts w:ascii="Arial" w:hAnsi="Arial" w:cs="Arial"/>
                <w:bCs/>
              </w:rPr>
            </w:pPr>
          </w:p>
          <w:p w14:paraId="1F5DCB49" w14:textId="77777777" w:rsidR="00C5165F" w:rsidRPr="00163E48" w:rsidRDefault="00163E48" w:rsidP="00163E48">
            <w:pPr>
              <w:widowControl w:val="0"/>
              <w:rPr>
                <w:rFonts w:ascii="Arial" w:hAnsi="Arial" w:cs="Arial"/>
                <w:b/>
                <w:bCs/>
              </w:rPr>
            </w:pPr>
            <w:r w:rsidRPr="00163E48">
              <w:rPr>
                <w:rFonts w:ascii="Arial" w:hAnsi="Arial" w:cs="Arial"/>
                <w:bCs/>
              </w:rPr>
              <w:t>Only 1 request can be made for applications that are not defined as complex, that do not require advertising under clause 64(2)(b) or a referral under clause 66.</w:t>
            </w:r>
            <w:r>
              <w:rPr>
                <w:rFonts w:ascii="Arial" w:hAnsi="Arial" w:cs="Arial"/>
                <w:bCs/>
              </w:rPr>
              <w:t xml:space="preserve"> </w:t>
            </w:r>
          </w:p>
          <w:p w14:paraId="6C4C7F3E" w14:textId="77777777" w:rsidR="00C5165F" w:rsidRPr="000E5D5A" w:rsidRDefault="00C5165F" w:rsidP="000D66F0">
            <w:pPr>
              <w:pStyle w:val="TableParagraph"/>
              <w:spacing w:before="40" w:after="40"/>
              <w:ind w:left="31"/>
              <w:rPr>
                <w:rFonts w:ascii="Arial" w:hAnsi="Arial" w:cs="Arial"/>
                <w:lang w:val="en-US" w:eastAsia="en-US"/>
              </w:rPr>
            </w:pPr>
          </w:p>
          <w:p w14:paraId="4DBA518D" w14:textId="77777777" w:rsidR="00C5165F" w:rsidRPr="00AD1FE7" w:rsidRDefault="00C5165F" w:rsidP="000D66F0">
            <w:pPr>
              <w:spacing w:before="40" w:after="40"/>
              <w:rPr>
                <w:rFonts w:ascii="Arial" w:hAnsi="Arial" w:cs="Arial"/>
              </w:rPr>
            </w:pPr>
            <w:r w:rsidRPr="000E5D5A">
              <w:rPr>
                <w:rFonts w:ascii="Arial" w:hAnsi="Arial" w:cs="Arial"/>
                <w:lang w:val="en-US"/>
              </w:rPr>
              <w:t>The changes will also provide greater clarity for applicants and local governments regarding when, and the terms on which, additional information can be requested.</w:t>
            </w:r>
          </w:p>
        </w:tc>
      </w:tr>
      <w:tr w:rsidR="00D623FA" w14:paraId="630376C0" w14:textId="77777777" w:rsidTr="004E14A8">
        <w:tc>
          <w:tcPr>
            <w:tcW w:w="2830" w:type="dxa"/>
          </w:tcPr>
          <w:p w14:paraId="08945EE6" w14:textId="77777777" w:rsidR="00D623FA" w:rsidRPr="00AD1FE7" w:rsidRDefault="00D623FA" w:rsidP="000D66F0">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2093044490"/>
            <w:placeholder>
              <w:docPart w:val="4D7389A7D9DC44EFBDBC5DDD13FDC0F8"/>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3F094E09" w14:textId="06E9679C" w:rsidR="00D623FA"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D623FA" w14:paraId="7E5588A4" w14:textId="77777777" w:rsidTr="004E14A8">
        <w:tc>
          <w:tcPr>
            <w:tcW w:w="9016" w:type="dxa"/>
            <w:gridSpan w:val="2"/>
          </w:tcPr>
          <w:p w14:paraId="16EF8888" w14:textId="77777777" w:rsidR="00D623FA" w:rsidRPr="00AD1FE7" w:rsidRDefault="00D623FA" w:rsidP="000D66F0">
            <w:pPr>
              <w:spacing w:before="40" w:after="40"/>
              <w:rPr>
                <w:rFonts w:ascii="Arial" w:hAnsi="Arial" w:cs="Arial"/>
              </w:rPr>
            </w:pPr>
            <w:r>
              <w:rPr>
                <w:rFonts w:ascii="Arial" w:hAnsi="Arial" w:cs="Arial"/>
              </w:rPr>
              <w:t>Comments</w:t>
            </w:r>
          </w:p>
        </w:tc>
      </w:tr>
      <w:tr w:rsidR="00D623FA" w14:paraId="5BF3653A" w14:textId="77777777" w:rsidTr="004E14A8">
        <w:sdt>
          <w:sdtPr>
            <w:rPr>
              <w:rFonts w:ascii="Arial" w:hAnsi="Arial" w:cs="Arial"/>
            </w:rPr>
            <w:alias w:val="Comments"/>
            <w:tag w:val="Comments"/>
            <w:id w:val="-1131098302"/>
            <w:placeholder>
              <w:docPart w:val="6F754FAE338E4517A9EB119E785E70B0"/>
            </w:placeholder>
            <w:showingPlcHdr/>
          </w:sdtPr>
          <w:sdtEndPr/>
          <w:sdtContent>
            <w:tc>
              <w:tcPr>
                <w:tcW w:w="9016" w:type="dxa"/>
                <w:gridSpan w:val="2"/>
              </w:tcPr>
              <w:p w14:paraId="32680778" w14:textId="77777777" w:rsidR="00D623FA" w:rsidRDefault="00D623FA" w:rsidP="000D66F0">
                <w:pPr>
                  <w:spacing w:before="40" w:after="40"/>
                  <w:rPr>
                    <w:rFonts w:ascii="Arial" w:hAnsi="Arial" w:cs="Arial"/>
                  </w:rPr>
                </w:pPr>
                <w:r>
                  <w:rPr>
                    <w:rStyle w:val="PlaceholderText"/>
                    <w:rFonts w:ascii="Arial" w:hAnsi="Arial" w:cs="Arial"/>
                  </w:rPr>
                  <w:t>Insert Comments here</w:t>
                </w:r>
              </w:p>
            </w:tc>
          </w:sdtContent>
        </w:sdt>
      </w:tr>
      <w:tr w:rsidR="00D623FA" w14:paraId="6588B007" w14:textId="77777777" w:rsidTr="004E14A8">
        <w:tc>
          <w:tcPr>
            <w:tcW w:w="9016" w:type="dxa"/>
            <w:gridSpan w:val="2"/>
            <w:shd w:val="clear" w:color="auto" w:fill="808080" w:themeFill="background1" w:themeFillShade="80"/>
          </w:tcPr>
          <w:p w14:paraId="237F4BB9" w14:textId="77777777" w:rsidR="00D623FA" w:rsidRPr="00AD1FE7" w:rsidRDefault="00D623FA" w:rsidP="000D66F0">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W</w:t>
            </w:r>
          </w:p>
        </w:tc>
      </w:tr>
    </w:tbl>
    <w:p w14:paraId="47D5E2BF" w14:textId="77777777" w:rsidR="0016298F" w:rsidRDefault="0016298F" w:rsidP="000D66F0">
      <w:pPr>
        <w:spacing w:before="40" w:after="40"/>
        <w:rPr>
          <w:rFonts w:ascii="Arial" w:hAnsi="Arial" w:cs="Arial"/>
          <w:b/>
        </w:rPr>
      </w:pPr>
    </w:p>
    <w:tbl>
      <w:tblPr>
        <w:tblStyle w:val="TableGrid"/>
        <w:tblW w:w="0" w:type="auto"/>
        <w:tblLook w:val="04A0" w:firstRow="1" w:lastRow="0" w:firstColumn="1" w:lastColumn="0" w:noHBand="0" w:noVBand="1"/>
      </w:tblPr>
      <w:tblGrid>
        <w:gridCol w:w="2830"/>
        <w:gridCol w:w="6186"/>
      </w:tblGrid>
      <w:tr w:rsidR="004B163E" w14:paraId="0C8079C8" w14:textId="77777777" w:rsidTr="001244E2">
        <w:trPr>
          <w:cantSplit/>
        </w:trPr>
        <w:tc>
          <w:tcPr>
            <w:tcW w:w="9016" w:type="dxa"/>
            <w:gridSpan w:val="2"/>
          </w:tcPr>
          <w:p w14:paraId="736889EF" w14:textId="77777777" w:rsidR="004B163E" w:rsidRPr="00B760B3" w:rsidRDefault="004B163E" w:rsidP="004B163E">
            <w:pPr>
              <w:pStyle w:val="Heading2"/>
              <w:spacing w:after="40"/>
              <w:outlineLvl w:val="1"/>
              <w:rPr>
                <w:rFonts w:ascii="Arial" w:hAnsi="Arial" w:cs="Arial"/>
                <w:b/>
              </w:rPr>
            </w:pPr>
            <w:bookmarkStart w:id="19" w:name="_Toc48123394"/>
            <w:r w:rsidRPr="004B163E">
              <w:rPr>
                <w:rFonts w:ascii="Arial" w:hAnsi="Arial" w:cs="Arial"/>
                <w:color w:val="auto"/>
                <w:sz w:val="22"/>
              </w:rPr>
              <w:t xml:space="preserve">Question 14 | </w:t>
            </w:r>
            <w:r w:rsidRPr="004B163E">
              <w:rPr>
                <w:rFonts w:ascii="Arial" w:hAnsi="Arial" w:cs="Arial"/>
                <w:b/>
                <w:color w:val="auto"/>
                <w:sz w:val="22"/>
              </w:rPr>
              <w:t>Advertising Arrangements</w:t>
            </w:r>
            <w:r w:rsidR="004D2790">
              <w:rPr>
                <w:rFonts w:ascii="Arial" w:hAnsi="Arial" w:cs="Arial"/>
                <w:b/>
                <w:color w:val="auto"/>
                <w:sz w:val="22"/>
              </w:rPr>
              <w:t xml:space="preserve"> for Development Applications</w:t>
            </w:r>
            <w:bookmarkEnd w:id="19"/>
          </w:p>
        </w:tc>
      </w:tr>
      <w:tr w:rsidR="00DB1E51" w14:paraId="421A5255" w14:textId="77777777" w:rsidTr="001244E2">
        <w:trPr>
          <w:cantSplit/>
        </w:trPr>
        <w:tc>
          <w:tcPr>
            <w:tcW w:w="9016" w:type="dxa"/>
            <w:gridSpan w:val="2"/>
          </w:tcPr>
          <w:p w14:paraId="37CCAD1F" w14:textId="77777777" w:rsidR="00DB1E51" w:rsidRPr="00AD1FE7" w:rsidRDefault="00DB1E51" w:rsidP="000D66F0">
            <w:pPr>
              <w:spacing w:before="40" w:after="40"/>
              <w:rPr>
                <w:rFonts w:ascii="Arial" w:hAnsi="Arial" w:cs="Arial"/>
              </w:rPr>
            </w:pPr>
            <w:r w:rsidRPr="00AD1FE7">
              <w:rPr>
                <w:rFonts w:ascii="Arial" w:hAnsi="Arial" w:cs="Arial"/>
              </w:rPr>
              <w:t>Proposal:</w:t>
            </w:r>
            <w:r w:rsidR="004B5D04">
              <w:rPr>
                <w:rFonts w:ascii="Arial" w:hAnsi="Arial" w:cs="Arial"/>
              </w:rPr>
              <w:t xml:space="preserve"> </w:t>
            </w:r>
            <w:r w:rsidR="002A62BC" w:rsidRPr="007707D7">
              <w:rPr>
                <w:rFonts w:ascii="Arial" w:hAnsi="Arial" w:cs="Arial"/>
                <w:b/>
              </w:rPr>
              <w:t>Amend</w:t>
            </w:r>
            <w:r w:rsidR="004B5D04" w:rsidRPr="007707D7">
              <w:rPr>
                <w:rFonts w:ascii="Arial" w:hAnsi="Arial" w:cs="Arial"/>
                <w:b/>
              </w:rPr>
              <w:t xml:space="preserve"> cl</w:t>
            </w:r>
            <w:r w:rsidR="002C6EBE">
              <w:rPr>
                <w:rFonts w:ascii="Arial" w:hAnsi="Arial" w:cs="Arial"/>
                <w:b/>
              </w:rPr>
              <w:t>.</w:t>
            </w:r>
            <w:r w:rsidR="002A62BC" w:rsidRPr="007707D7">
              <w:rPr>
                <w:rFonts w:ascii="Arial" w:hAnsi="Arial" w:cs="Arial"/>
                <w:b/>
              </w:rPr>
              <w:t>64</w:t>
            </w:r>
            <w:r w:rsidR="002A62BC">
              <w:rPr>
                <w:rFonts w:ascii="Arial" w:hAnsi="Arial" w:cs="Arial"/>
              </w:rPr>
              <w:t xml:space="preserve"> </w:t>
            </w:r>
            <w:r w:rsidR="007707D7">
              <w:rPr>
                <w:rFonts w:ascii="Arial" w:hAnsi="Arial" w:cs="Arial"/>
              </w:rPr>
              <w:t xml:space="preserve">- </w:t>
            </w:r>
            <w:r w:rsidR="002A62BC">
              <w:rPr>
                <w:rFonts w:ascii="Arial" w:hAnsi="Arial" w:cs="Arial"/>
              </w:rPr>
              <w:t xml:space="preserve">to </w:t>
            </w:r>
            <w:r w:rsidR="007707D7">
              <w:rPr>
                <w:rFonts w:ascii="Arial" w:hAnsi="Arial" w:cs="Arial"/>
              </w:rPr>
              <w:t xml:space="preserve">change the requirements relating to the advertising of development proposals, which include inserting a </w:t>
            </w:r>
            <w:r w:rsidR="002A62BC">
              <w:rPr>
                <w:rFonts w:ascii="Arial" w:hAnsi="Arial" w:cs="Arial"/>
              </w:rPr>
              <w:t>defin</w:t>
            </w:r>
            <w:r w:rsidR="007707D7">
              <w:rPr>
                <w:rFonts w:ascii="Arial" w:hAnsi="Arial" w:cs="Arial"/>
              </w:rPr>
              <w:t>ition</w:t>
            </w:r>
            <w:r w:rsidR="002A62BC">
              <w:rPr>
                <w:rFonts w:ascii="Arial" w:hAnsi="Arial" w:cs="Arial"/>
              </w:rPr>
              <w:t xml:space="preserve"> </w:t>
            </w:r>
            <w:r w:rsidR="007707D7">
              <w:rPr>
                <w:rFonts w:ascii="Arial" w:hAnsi="Arial" w:cs="Arial"/>
              </w:rPr>
              <w:t xml:space="preserve">for </w:t>
            </w:r>
            <w:r w:rsidR="002A62BC">
              <w:rPr>
                <w:rFonts w:ascii="Arial" w:hAnsi="Arial" w:cs="Arial"/>
              </w:rPr>
              <w:t>a ‘complex application’ and the associated advertising requirements</w:t>
            </w:r>
            <w:r w:rsidR="00A25FC5">
              <w:rPr>
                <w:rFonts w:ascii="Arial" w:hAnsi="Arial" w:cs="Arial"/>
              </w:rPr>
              <w:t xml:space="preserve"> for complex and </w:t>
            </w:r>
            <w:r w:rsidR="000F5AAB">
              <w:rPr>
                <w:rFonts w:ascii="Arial" w:hAnsi="Arial" w:cs="Arial"/>
              </w:rPr>
              <w:t>non-complex</w:t>
            </w:r>
            <w:r w:rsidR="00A25FC5">
              <w:rPr>
                <w:rFonts w:ascii="Arial" w:hAnsi="Arial" w:cs="Arial"/>
              </w:rPr>
              <w:t xml:space="preserve"> applications</w:t>
            </w:r>
            <w:r w:rsidR="002A62BC">
              <w:rPr>
                <w:rFonts w:ascii="Arial" w:hAnsi="Arial" w:cs="Arial"/>
              </w:rPr>
              <w:t>.</w:t>
            </w:r>
          </w:p>
        </w:tc>
      </w:tr>
      <w:tr w:rsidR="00DB1E51" w14:paraId="3327EA83" w14:textId="77777777" w:rsidTr="00286CCF">
        <w:tc>
          <w:tcPr>
            <w:tcW w:w="9016" w:type="dxa"/>
            <w:gridSpan w:val="2"/>
          </w:tcPr>
          <w:p w14:paraId="06D55914" w14:textId="77777777" w:rsidR="000F5AAB" w:rsidRDefault="00DB1E51" w:rsidP="000D66F0">
            <w:pPr>
              <w:spacing w:before="40" w:after="40"/>
              <w:rPr>
                <w:rFonts w:ascii="Arial" w:hAnsi="Arial" w:cs="Arial"/>
              </w:rPr>
            </w:pPr>
            <w:r w:rsidRPr="00413B75">
              <w:rPr>
                <w:rFonts w:ascii="Arial" w:hAnsi="Arial" w:cs="Arial"/>
              </w:rPr>
              <w:t>Explanation</w:t>
            </w:r>
            <w:r w:rsidR="009A1509">
              <w:rPr>
                <w:rFonts w:ascii="Arial" w:hAnsi="Arial" w:cs="Arial"/>
              </w:rPr>
              <w:t>:</w:t>
            </w:r>
            <w:r w:rsidR="007707D7">
              <w:rPr>
                <w:rFonts w:ascii="Arial" w:hAnsi="Arial" w:cs="Arial"/>
              </w:rPr>
              <w:br/>
            </w:r>
            <w:r w:rsidR="000F5AAB">
              <w:rPr>
                <w:rFonts w:ascii="Arial" w:hAnsi="Arial" w:cs="Arial"/>
              </w:rPr>
              <w:t>Changes are proposed to the required advertising arrangements to ensure effective and appropriate consultation for different types of applications</w:t>
            </w:r>
            <w:r w:rsidR="0051483E">
              <w:rPr>
                <w:rFonts w:ascii="Arial" w:hAnsi="Arial" w:cs="Arial"/>
              </w:rPr>
              <w:t xml:space="preserve"> with varying complexities </w:t>
            </w:r>
            <w:r w:rsidR="006513AB">
              <w:rPr>
                <w:rFonts w:ascii="Arial" w:hAnsi="Arial" w:cs="Arial"/>
              </w:rPr>
              <w:t>of</w:t>
            </w:r>
            <w:r w:rsidR="0051483E">
              <w:rPr>
                <w:rFonts w:ascii="Arial" w:hAnsi="Arial" w:cs="Arial"/>
              </w:rPr>
              <w:t xml:space="preserve"> planning </w:t>
            </w:r>
            <w:r w:rsidR="006513AB">
              <w:rPr>
                <w:rFonts w:ascii="Arial" w:hAnsi="Arial" w:cs="Arial"/>
              </w:rPr>
              <w:t>issues</w:t>
            </w:r>
            <w:r w:rsidR="000F5AAB">
              <w:rPr>
                <w:rFonts w:ascii="Arial" w:hAnsi="Arial" w:cs="Arial"/>
              </w:rPr>
              <w:t>.</w:t>
            </w:r>
            <w:r w:rsidR="00B760B3">
              <w:rPr>
                <w:rFonts w:ascii="Arial" w:hAnsi="Arial" w:cs="Arial"/>
              </w:rPr>
              <w:t xml:space="preserve"> </w:t>
            </w:r>
          </w:p>
          <w:p w14:paraId="41C711B5" w14:textId="77777777" w:rsidR="000F5AAB" w:rsidRDefault="000F5AAB" w:rsidP="000D66F0">
            <w:pPr>
              <w:spacing w:before="40" w:after="40"/>
              <w:rPr>
                <w:rFonts w:ascii="Arial" w:hAnsi="Arial" w:cs="Arial"/>
              </w:rPr>
            </w:pPr>
          </w:p>
          <w:p w14:paraId="0CFF2480" w14:textId="77777777" w:rsidR="00DB1E51" w:rsidRPr="00AD1FE7" w:rsidRDefault="000F5AAB" w:rsidP="000D66F0">
            <w:pPr>
              <w:spacing w:before="40" w:after="40"/>
              <w:rPr>
                <w:rFonts w:ascii="Arial" w:hAnsi="Arial" w:cs="Arial"/>
              </w:rPr>
            </w:pPr>
            <w:r>
              <w:rPr>
                <w:rFonts w:ascii="Arial" w:hAnsi="Arial" w:cs="Arial"/>
              </w:rPr>
              <w:t xml:space="preserve">Note: </w:t>
            </w:r>
            <w:r w:rsidR="006513AB">
              <w:rPr>
                <w:rFonts w:ascii="Arial" w:hAnsi="Arial" w:cs="Arial"/>
              </w:rPr>
              <w:t>A</w:t>
            </w:r>
            <w:r>
              <w:rPr>
                <w:rFonts w:ascii="Arial" w:hAnsi="Arial" w:cs="Arial"/>
              </w:rPr>
              <w:t xml:space="preserve">mendments to the regulations </w:t>
            </w:r>
            <w:r w:rsidR="006513AB">
              <w:rPr>
                <w:rFonts w:ascii="Arial" w:hAnsi="Arial" w:cs="Arial"/>
              </w:rPr>
              <w:t>are also proposed to</w:t>
            </w:r>
            <w:r>
              <w:rPr>
                <w:rFonts w:ascii="Arial" w:hAnsi="Arial" w:cs="Arial"/>
              </w:rPr>
              <w:t xml:space="preserve"> address </w:t>
            </w:r>
            <w:r w:rsidRPr="006B2A28">
              <w:rPr>
                <w:rFonts w:ascii="Arial" w:hAnsi="Arial" w:cs="Arial"/>
                <w:color w:val="000000" w:themeColor="text1"/>
              </w:rPr>
              <w:t xml:space="preserve">the </w:t>
            </w:r>
            <w:r>
              <w:rPr>
                <w:rFonts w:ascii="Arial" w:hAnsi="Arial" w:cs="Arial"/>
                <w:color w:val="000000" w:themeColor="text1"/>
              </w:rPr>
              <w:t xml:space="preserve">use </w:t>
            </w:r>
            <w:r w:rsidRPr="006B2A28">
              <w:rPr>
                <w:rFonts w:ascii="Arial" w:hAnsi="Arial" w:cs="Arial"/>
                <w:color w:val="000000" w:themeColor="text1"/>
              </w:rPr>
              <w:t>of electronic notification</w:t>
            </w:r>
            <w:r>
              <w:rPr>
                <w:rFonts w:ascii="Arial" w:hAnsi="Arial" w:cs="Arial"/>
              </w:rPr>
              <w:t xml:space="preserve"> (</w:t>
            </w:r>
            <w:r w:rsidRPr="00724C84">
              <w:rPr>
                <w:rFonts w:ascii="Arial" w:hAnsi="Arial" w:cs="Arial"/>
              </w:rPr>
              <w:t xml:space="preserve">see question </w:t>
            </w:r>
            <w:r w:rsidR="00724C84">
              <w:rPr>
                <w:rFonts w:ascii="Arial" w:hAnsi="Arial" w:cs="Arial"/>
              </w:rPr>
              <w:t>22</w:t>
            </w:r>
            <w:r>
              <w:rPr>
                <w:rFonts w:ascii="Arial" w:hAnsi="Arial" w:cs="Arial"/>
              </w:rPr>
              <w:t>).</w:t>
            </w:r>
          </w:p>
        </w:tc>
      </w:tr>
      <w:tr w:rsidR="00D623FA" w14:paraId="0A926A77" w14:textId="77777777" w:rsidTr="004E14A8">
        <w:tc>
          <w:tcPr>
            <w:tcW w:w="2830" w:type="dxa"/>
          </w:tcPr>
          <w:p w14:paraId="1D5C7D48" w14:textId="77777777" w:rsidR="00D623FA" w:rsidRPr="00AD1FE7" w:rsidRDefault="00D623FA" w:rsidP="000D66F0">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357396623"/>
            <w:placeholder>
              <w:docPart w:val="6F9D8F6024944451AF4911EF5E52ED25"/>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003EF6E5" w14:textId="3B170C25" w:rsidR="00D623FA"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D623FA" w14:paraId="76CC5723" w14:textId="77777777" w:rsidTr="004E14A8">
        <w:tc>
          <w:tcPr>
            <w:tcW w:w="9016" w:type="dxa"/>
            <w:gridSpan w:val="2"/>
          </w:tcPr>
          <w:p w14:paraId="2E0AFE59" w14:textId="77777777" w:rsidR="00D623FA" w:rsidRPr="00AD1FE7" w:rsidRDefault="00D623FA" w:rsidP="000D66F0">
            <w:pPr>
              <w:spacing w:before="40" w:after="40"/>
              <w:rPr>
                <w:rFonts w:ascii="Arial" w:hAnsi="Arial" w:cs="Arial"/>
              </w:rPr>
            </w:pPr>
            <w:r>
              <w:rPr>
                <w:rFonts w:ascii="Arial" w:hAnsi="Arial" w:cs="Arial"/>
              </w:rPr>
              <w:t>Comments</w:t>
            </w:r>
          </w:p>
        </w:tc>
      </w:tr>
      <w:tr w:rsidR="00D623FA" w14:paraId="32C8218C" w14:textId="77777777" w:rsidTr="004E14A8">
        <w:sdt>
          <w:sdtPr>
            <w:rPr>
              <w:rFonts w:ascii="Arial" w:hAnsi="Arial" w:cs="Arial"/>
            </w:rPr>
            <w:alias w:val="Comments"/>
            <w:tag w:val="Comments"/>
            <w:id w:val="1376739019"/>
            <w:placeholder>
              <w:docPart w:val="FA889B25B12345BABDC0B16357CB1D1E"/>
            </w:placeholder>
            <w:showingPlcHdr/>
          </w:sdtPr>
          <w:sdtEndPr/>
          <w:sdtContent>
            <w:tc>
              <w:tcPr>
                <w:tcW w:w="9016" w:type="dxa"/>
                <w:gridSpan w:val="2"/>
              </w:tcPr>
              <w:p w14:paraId="1837E13A" w14:textId="77777777" w:rsidR="00D623FA" w:rsidRDefault="00D623FA" w:rsidP="000D66F0">
                <w:pPr>
                  <w:spacing w:before="40" w:after="40"/>
                  <w:rPr>
                    <w:rFonts w:ascii="Arial" w:hAnsi="Arial" w:cs="Arial"/>
                  </w:rPr>
                </w:pPr>
                <w:r>
                  <w:rPr>
                    <w:rStyle w:val="PlaceholderText"/>
                    <w:rFonts w:ascii="Arial" w:hAnsi="Arial" w:cs="Arial"/>
                  </w:rPr>
                  <w:t>Insert Comments here</w:t>
                </w:r>
              </w:p>
            </w:tc>
          </w:sdtContent>
        </w:sdt>
      </w:tr>
      <w:tr w:rsidR="00D623FA" w14:paraId="392F3FCC" w14:textId="77777777" w:rsidTr="004E14A8">
        <w:tc>
          <w:tcPr>
            <w:tcW w:w="9016" w:type="dxa"/>
            <w:gridSpan w:val="2"/>
            <w:shd w:val="clear" w:color="auto" w:fill="808080" w:themeFill="background1" w:themeFillShade="80"/>
          </w:tcPr>
          <w:p w14:paraId="42BBC988" w14:textId="77777777" w:rsidR="00D623FA" w:rsidRPr="00AD1FE7" w:rsidRDefault="00D623FA" w:rsidP="000D66F0">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M</w:t>
            </w:r>
          </w:p>
        </w:tc>
      </w:tr>
    </w:tbl>
    <w:p w14:paraId="64AF4355" w14:textId="77777777" w:rsidR="0016298F" w:rsidRDefault="0016298F" w:rsidP="000D66F0">
      <w:pPr>
        <w:pStyle w:val="TableParagraph"/>
        <w:spacing w:before="40" w:after="40"/>
        <w:rPr>
          <w:rFonts w:ascii="Arial" w:hAnsi="Arial" w:cs="Arial"/>
          <w:bCs/>
          <w:color w:val="000000"/>
          <w:lang w:eastAsia="en-US"/>
        </w:rPr>
      </w:pPr>
    </w:p>
    <w:tbl>
      <w:tblPr>
        <w:tblStyle w:val="TableGrid"/>
        <w:tblW w:w="0" w:type="auto"/>
        <w:tblLook w:val="04A0" w:firstRow="1" w:lastRow="0" w:firstColumn="1" w:lastColumn="0" w:noHBand="0" w:noVBand="1"/>
      </w:tblPr>
      <w:tblGrid>
        <w:gridCol w:w="2830"/>
        <w:gridCol w:w="6186"/>
      </w:tblGrid>
      <w:tr w:rsidR="004B163E" w14:paraId="326DD39D" w14:textId="77777777" w:rsidTr="001244E2">
        <w:trPr>
          <w:cantSplit/>
        </w:trPr>
        <w:tc>
          <w:tcPr>
            <w:tcW w:w="9016" w:type="dxa"/>
            <w:gridSpan w:val="2"/>
          </w:tcPr>
          <w:p w14:paraId="32B705FF" w14:textId="77777777" w:rsidR="004B163E" w:rsidRPr="007707D7" w:rsidRDefault="004B163E" w:rsidP="004B163E">
            <w:pPr>
              <w:pStyle w:val="Heading2"/>
              <w:spacing w:after="40"/>
              <w:outlineLvl w:val="1"/>
              <w:rPr>
                <w:b/>
              </w:rPr>
            </w:pPr>
            <w:bookmarkStart w:id="20" w:name="_Toc48123395"/>
            <w:r w:rsidRPr="004B163E">
              <w:rPr>
                <w:rFonts w:ascii="Arial" w:hAnsi="Arial" w:cs="Arial"/>
                <w:color w:val="auto"/>
                <w:sz w:val="22"/>
              </w:rPr>
              <w:lastRenderedPageBreak/>
              <w:t>Question 15</w:t>
            </w:r>
            <w:r>
              <w:rPr>
                <w:rFonts w:ascii="Arial" w:hAnsi="Arial" w:cs="Arial"/>
                <w:color w:val="auto"/>
                <w:sz w:val="22"/>
              </w:rPr>
              <w:t xml:space="preserve"> | </w:t>
            </w:r>
            <w:r w:rsidRPr="004B163E">
              <w:rPr>
                <w:rFonts w:ascii="Arial" w:hAnsi="Arial" w:cs="Arial"/>
                <w:b/>
                <w:color w:val="auto"/>
                <w:sz w:val="22"/>
              </w:rPr>
              <w:t>Streamlined Referral Processe</w:t>
            </w:r>
            <w:r w:rsidR="004D2790">
              <w:rPr>
                <w:rFonts w:ascii="Arial" w:hAnsi="Arial" w:cs="Arial"/>
                <w:b/>
                <w:color w:val="auto"/>
                <w:sz w:val="22"/>
              </w:rPr>
              <w:t>s for Development Application</w:t>
            </w:r>
            <w:r w:rsidRPr="004B163E">
              <w:rPr>
                <w:rFonts w:ascii="Arial" w:hAnsi="Arial" w:cs="Arial"/>
                <w:b/>
                <w:color w:val="auto"/>
                <w:sz w:val="22"/>
              </w:rPr>
              <w:t>s</w:t>
            </w:r>
            <w:bookmarkEnd w:id="20"/>
          </w:p>
        </w:tc>
      </w:tr>
      <w:tr w:rsidR="002A62BC" w14:paraId="57E1FD78" w14:textId="77777777" w:rsidTr="001244E2">
        <w:trPr>
          <w:cantSplit/>
        </w:trPr>
        <w:tc>
          <w:tcPr>
            <w:tcW w:w="9016" w:type="dxa"/>
            <w:gridSpan w:val="2"/>
          </w:tcPr>
          <w:p w14:paraId="3A5C0EEB" w14:textId="77777777" w:rsidR="002A62BC" w:rsidRDefault="002A62BC" w:rsidP="000D66F0">
            <w:pPr>
              <w:spacing w:before="40" w:after="40"/>
              <w:rPr>
                <w:rFonts w:ascii="Arial" w:hAnsi="Arial" w:cs="Arial"/>
              </w:rPr>
            </w:pPr>
            <w:r w:rsidRPr="00AD1FE7">
              <w:rPr>
                <w:rFonts w:ascii="Arial" w:hAnsi="Arial" w:cs="Arial"/>
              </w:rPr>
              <w:t>Proposal:</w:t>
            </w:r>
            <w:r>
              <w:rPr>
                <w:rFonts w:ascii="Arial" w:hAnsi="Arial" w:cs="Arial"/>
              </w:rPr>
              <w:t xml:space="preserve"> </w:t>
            </w:r>
            <w:r w:rsidR="0077213A" w:rsidRPr="0077213A">
              <w:rPr>
                <w:rFonts w:ascii="Arial" w:hAnsi="Arial" w:cs="Arial"/>
                <w:b/>
              </w:rPr>
              <w:t xml:space="preserve">Amend </w:t>
            </w:r>
            <w:r w:rsidRPr="0077213A">
              <w:rPr>
                <w:rFonts w:ascii="Arial" w:hAnsi="Arial" w:cs="Arial"/>
                <w:b/>
                <w:bCs/>
              </w:rPr>
              <w:t>cl</w:t>
            </w:r>
            <w:r w:rsidR="002C6EBE">
              <w:rPr>
                <w:rFonts w:ascii="Arial" w:hAnsi="Arial" w:cs="Arial"/>
                <w:b/>
                <w:bCs/>
              </w:rPr>
              <w:t>.</w:t>
            </w:r>
            <w:r w:rsidRPr="0077213A">
              <w:rPr>
                <w:rFonts w:ascii="Arial" w:hAnsi="Arial" w:cs="Arial"/>
                <w:b/>
                <w:bCs/>
              </w:rPr>
              <w:t>66</w:t>
            </w:r>
            <w:r w:rsidRPr="00413B75">
              <w:rPr>
                <w:rFonts w:ascii="Arial" w:hAnsi="Arial" w:cs="Arial"/>
                <w:b/>
                <w:bCs/>
              </w:rPr>
              <w:t xml:space="preserve"> </w:t>
            </w:r>
            <w:r w:rsidRPr="00413B75">
              <w:rPr>
                <w:rFonts w:ascii="Arial" w:hAnsi="Arial" w:cs="Arial"/>
              </w:rPr>
              <w:t xml:space="preserve">– </w:t>
            </w:r>
            <w:r>
              <w:rPr>
                <w:rFonts w:ascii="Arial" w:hAnsi="Arial" w:cs="Arial"/>
              </w:rPr>
              <w:t xml:space="preserve">to specify that the local government may grant an extension of 14 days to the </w:t>
            </w:r>
            <w:proofErr w:type="gramStart"/>
            <w:r>
              <w:rPr>
                <w:rFonts w:ascii="Arial" w:hAnsi="Arial" w:cs="Arial"/>
              </w:rPr>
              <w:t xml:space="preserve">42 </w:t>
            </w:r>
            <w:r w:rsidR="00A74F5A">
              <w:rPr>
                <w:rFonts w:ascii="Arial" w:hAnsi="Arial" w:cs="Arial"/>
              </w:rPr>
              <w:t>day</w:t>
            </w:r>
            <w:proofErr w:type="gramEnd"/>
            <w:r w:rsidR="00A74F5A">
              <w:rPr>
                <w:rFonts w:ascii="Arial" w:hAnsi="Arial" w:cs="Arial"/>
              </w:rPr>
              <w:t xml:space="preserve"> referral period for </w:t>
            </w:r>
            <w:r w:rsidR="00633B7B">
              <w:rPr>
                <w:rFonts w:ascii="Arial" w:hAnsi="Arial" w:cs="Arial"/>
              </w:rPr>
              <w:t xml:space="preserve">a </w:t>
            </w:r>
            <w:r w:rsidR="00A74F5A">
              <w:rPr>
                <w:rFonts w:ascii="Arial" w:hAnsi="Arial" w:cs="Arial"/>
              </w:rPr>
              <w:t>public authority to provide comment on an application</w:t>
            </w:r>
            <w:r w:rsidR="0077213A">
              <w:rPr>
                <w:rFonts w:ascii="Arial" w:hAnsi="Arial" w:cs="Arial"/>
              </w:rPr>
              <w:t xml:space="preserve"> and that if the public authority does not provide comment within the time allowed, then the local government must determine that the authority is taken to have no objections or recommendations to make</w:t>
            </w:r>
            <w:r w:rsidR="00A74F5A">
              <w:rPr>
                <w:rFonts w:ascii="Arial" w:hAnsi="Arial" w:cs="Arial"/>
              </w:rPr>
              <w:t xml:space="preserve">. </w:t>
            </w:r>
          </w:p>
          <w:p w14:paraId="78B521E3" w14:textId="77777777" w:rsidR="00633B7B" w:rsidRPr="00AD1FE7" w:rsidRDefault="00633B7B" w:rsidP="000D66F0">
            <w:pPr>
              <w:spacing w:before="40" w:after="40"/>
              <w:rPr>
                <w:rFonts w:ascii="Arial" w:hAnsi="Arial" w:cs="Arial"/>
              </w:rPr>
            </w:pPr>
          </w:p>
        </w:tc>
      </w:tr>
      <w:tr w:rsidR="002A62BC" w14:paraId="704D48EB" w14:textId="77777777" w:rsidTr="00A077EF">
        <w:tc>
          <w:tcPr>
            <w:tcW w:w="9016" w:type="dxa"/>
            <w:gridSpan w:val="2"/>
          </w:tcPr>
          <w:p w14:paraId="13C5D61D" w14:textId="77777777" w:rsidR="00B760B3" w:rsidRDefault="002A62BC" w:rsidP="000D66F0">
            <w:pPr>
              <w:spacing w:before="40" w:after="40"/>
              <w:rPr>
                <w:rFonts w:ascii="Arial" w:hAnsi="Arial" w:cs="Arial"/>
              </w:rPr>
            </w:pPr>
            <w:r w:rsidRPr="00413B75">
              <w:rPr>
                <w:rFonts w:ascii="Arial" w:hAnsi="Arial" w:cs="Arial"/>
              </w:rPr>
              <w:t>Explanation</w:t>
            </w:r>
            <w:r w:rsidR="009A1509">
              <w:rPr>
                <w:rFonts w:ascii="Arial" w:hAnsi="Arial" w:cs="Arial"/>
              </w:rPr>
              <w:t>:</w:t>
            </w:r>
          </w:p>
          <w:p w14:paraId="27B3D122" w14:textId="77777777" w:rsidR="00B760B3" w:rsidRDefault="00B760B3" w:rsidP="000D66F0">
            <w:pPr>
              <w:spacing w:before="40" w:after="40"/>
              <w:rPr>
                <w:rFonts w:ascii="Arial" w:hAnsi="Arial" w:cs="Arial"/>
              </w:rPr>
            </w:pPr>
            <w:r>
              <w:rPr>
                <w:rFonts w:ascii="Arial" w:hAnsi="Arial" w:cs="Arial"/>
              </w:rPr>
              <w:t>The purpose of this amendment to the regulations is to limit potential delays in the processing of development application</w:t>
            </w:r>
            <w:r w:rsidR="00E1336A">
              <w:rPr>
                <w:rFonts w:ascii="Arial" w:hAnsi="Arial" w:cs="Arial"/>
              </w:rPr>
              <w:t>s</w:t>
            </w:r>
            <w:r>
              <w:rPr>
                <w:rFonts w:ascii="Arial" w:hAnsi="Arial" w:cs="Arial"/>
              </w:rPr>
              <w:t xml:space="preserve"> due to local government waiting for referral comments from a government agency or public authority. </w:t>
            </w:r>
            <w:r w:rsidR="0077213A">
              <w:rPr>
                <w:rFonts w:ascii="Arial" w:hAnsi="Arial" w:cs="Arial"/>
              </w:rPr>
              <w:t>The local government may only grant one</w:t>
            </w:r>
            <w:r>
              <w:rPr>
                <w:rFonts w:ascii="Arial" w:hAnsi="Arial" w:cs="Arial"/>
              </w:rPr>
              <w:t xml:space="preserve"> </w:t>
            </w:r>
            <w:proofErr w:type="gramStart"/>
            <w:r>
              <w:rPr>
                <w:rFonts w:ascii="Arial" w:hAnsi="Arial" w:cs="Arial"/>
              </w:rPr>
              <w:t>14 day</w:t>
            </w:r>
            <w:proofErr w:type="gramEnd"/>
            <w:r>
              <w:rPr>
                <w:rFonts w:ascii="Arial" w:hAnsi="Arial" w:cs="Arial"/>
              </w:rPr>
              <w:t xml:space="preserve"> extension </w:t>
            </w:r>
            <w:r w:rsidR="0077213A">
              <w:rPr>
                <w:rFonts w:ascii="Arial" w:hAnsi="Arial" w:cs="Arial"/>
              </w:rPr>
              <w:t xml:space="preserve">under the proposed </w:t>
            </w:r>
            <w:r>
              <w:rPr>
                <w:rFonts w:ascii="Arial" w:hAnsi="Arial" w:cs="Arial"/>
              </w:rPr>
              <w:t xml:space="preserve">new clause. </w:t>
            </w:r>
          </w:p>
          <w:p w14:paraId="386ABA7A" w14:textId="77777777" w:rsidR="0077213A" w:rsidRDefault="0077213A" w:rsidP="000D66F0">
            <w:pPr>
              <w:spacing w:before="40" w:after="40"/>
              <w:rPr>
                <w:rFonts w:ascii="Arial" w:hAnsi="Arial" w:cs="Arial"/>
              </w:rPr>
            </w:pPr>
          </w:p>
          <w:p w14:paraId="7180ABD7" w14:textId="77777777" w:rsidR="002A62BC" w:rsidRPr="00AD1FE7" w:rsidRDefault="0077213A" w:rsidP="000D66F0">
            <w:pPr>
              <w:spacing w:before="40" w:after="40"/>
              <w:rPr>
                <w:rFonts w:ascii="Arial" w:hAnsi="Arial" w:cs="Arial"/>
              </w:rPr>
            </w:pPr>
            <w:r>
              <w:rPr>
                <w:rFonts w:ascii="Arial" w:hAnsi="Arial" w:cs="Arial"/>
              </w:rPr>
              <w:t xml:space="preserve">Also, sub-clause (4) of clause 66 is to be amended to substitute the word ‘may’ with ‘must’ </w:t>
            </w:r>
            <w:r w:rsidR="00257775">
              <w:rPr>
                <w:rFonts w:ascii="Arial" w:hAnsi="Arial" w:cs="Arial"/>
              </w:rPr>
              <w:t>in situations where the public authority does not provide comment within the time allowed</w:t>
            </w:r>
            <w:r w:rsidR="00E1336A">
              <w:rPr>
                <w:rFonts w:ascii="Arial" w:hAnsi="Arial" w:cs="Arial"/>
              </w:rPr>
              <w:t xml:space="preserve">.  </w:t>
            </w:r>
            <w:r w:rsidR="00563AB9">
              <w:rPr>
                <w:rFonts w:ascii="Arial" w:hAnsi="Arial" w:cs="Arial"/>
              </w:rPr>
              <w:t>In such circumstances t</w:t>
            </w:r>
            <w:r w:rsidR="00E1336A">
              <w:rPr>
                <w:rFonts w:ascii="Arial" w:hAnsi="Arial" w:cs="Arial"/>
              </w:rPr>
              <w:t>h</w:t>
            </w:r>
            <w:r w:rsidR="00257775">
              <w:rPr>
                <w:rFonts w:ascii="Arial" w:hAnsi="Arial" w:cs="Arial"/>
              </w:rPr>
              <w:t xml:space="preserve">e local government </w:t>
            </w:r>
            <w:r w:rsidR="00E1336A">
              <w:rPr>
                <w:rFonts w:ascii="Arial" w:hAnsi="Arial" w:cs="Arial"/>
              </w:rPr>
              <w:t>will be</w:t>
            </w:r>
            <w:r w:rsidR="00257775">
              <w:rPr>
                <w:rFonts w:ascii="Arial" w:hAnsi="Arial" w:cs="Arial"/>
              </w:rPr>
              <w:t xml:space="preserve"> required to the determine that the authority is taken to have no objections or recommendations to make</w:t>
            </w:r>
            <w:r w:rsidR="00E1336A">
              <w:rPr>
                <w:rFonts w:ascii="Arial" w:hAnsi="Arial" w:cs="Arial"/>
              </w:rPr>
              <w:t xml:space="preserve"> in this situation</w:t>
            </w:r>
            <w:r w:rsidR="00257775">
              <w:rPr>
                <w:rFonts w:ascii="Arial" w:hAnsi="Arial" w:cs="Arial"/>
              </w:rPr>
              <w:t>.</w:t>
            </w:r>
          </w:p>
        </w:tc>
      </w:tr>
      <w:tr w:rsidR="00D623FA" w14:paraId="130FCAFA" w14:textId="77777777" w:rsidTr="004E14A8">
        <w:tc>
          <w:tcPr>
            <w:tcW w:w="2830" w:type="dxa"/>
          </w:tcPr>
          <w:p w14:paraId="5FF35C46" w14:textId="77777777" w:rsidR="00D623FA" w:rsidRPr="00AD1FE7" w:rsidRDefault="00D623FA" w:rsidP="000D66F0">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1611431952"/>
            <w:placeholder>
              <w:docPart w:val="CDDA912928E94FFFB76C0A6FD166C9DD"/>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1627E1D8" w14:textId="33291DCD" w:rsidR="00D623FA"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D623FA" w14:paraId="4500C6AD" w14:textId="77777777" w:rsidTr="004E14A8">
        <w:tc>
          <w:tcPr>
            <w:tcW w:w="9016" w:type="dxa"/>
            <w:gridSpan w:val="2"/>
          </w:tcPr>
          <w:p w14:paraId="5FEA9270" w14:textId="77777777" w:rsidR="00D623FA" w:rsidRPr="00AD1FE7" w:rsidRDefault="00D623FA" w:rsidP="000D66F0">
            <w:pPr>
              <w:spacing w:before="40" w:after="40"/>
              <w:rPr>
                <w:rFonts w:ascii="Arial" w:hAnsi="Arial" w:cs="Arial"/>
              </w:rPr>
            </w:pPr>
            <w:r>
              <w:rPr>
                <w:rFonts w:ascii="Arial" w:hAnsi="Arial" w:cs="Arial"/>
              </w:rPr>
              <w:t>Comments</w:t>
            </w:r>
          </w:p>
        </w:tc>
      </w:tr>
      <w:tr w:rsidR="00D623FA" w14:paraId="347309B6" w14:textId="77777777" w:rsidTr="004E14A8">
        <w:sdt>
          <w:sdtPr>
            <w:rPr>
              <w:rFonts w:ascii="Arial" w:hAnsi="Arial" w:cs="Arial"/>
            </w:rPr>
            <w:alias w:val="Comments"/>
            <w:tag w:val="Comments"/>
            <w:id w:val="1880199339"/>
            <w:placeholder>
              <w:docPart w:val="F5C1F6BF7BBF49B39E95666BF7F1E398"/>
            </w:placeholder>
            <w:showingPlcHdr/>
          </w:sdtPr>
          <w:sdtEndPr/>
          <w:sdtContent>
            <w:tc>
              <w:tcPr>
                <w:tcW w:w="9016" w:type="dxa"/>
                <w:gridSpan w:val="2"/>
              </w:tcPr>
              <w:p w14:paraId="49D2BB94" w14:textId="77777777" w:rsidR="00D623FA" w:rsidRDefault="00D623FA" w:rsidP="000D66F0">
                <w:pPr>
                  <w:spacing w:before="40" w:after="40"/>
                  <w:rPr>
                    <w:rFonts w:ascii="Arial" w:hAnsi="Arial" w:cs="Arial"/>
                  </w:rPr>
                </w:pPr>
                <w:r>
                  <w:rPr>
                    <w:rStyle w:val="PlaceholderText"/>
                    <w:rFonts w:ascii="Arial" w:hAnsi="Arial" w:cs="Arial"/>
                  </w:rPr>
                  <w:t>Insert Comments here</w:t>
                </w:r>
              </w:p>
            </w:tc>
          </w:sdtContent>
        </w:sdt>
      </w:tr>
      <w:tr w:rsidR="00D623FA" w14:paraId="40F115B1" w14:textId="77777777" w:rsidTr="004E14A8">
        <w:tc>
          <w:tcPr>
            <w:tcW w:w="9016" w:type="dxa"/>
            <w:gridSpan w:val="2"/>
            <w:shd w:val="clear" w:color="auto" w:fill="808080" w:themeFill="background1" w:themeFillShade="80"/>
          </w:tcPr>
          <w:p w14:paraId="3C486901" w14:textId="77777777" w:rsidR="00D623FA" w:rsidRPr="00AD1FE7" w:rsidRDefault="00D623FA" w:rsidP="000D66F0">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O</w:t>
            </w:r>
          </w:p>
        </w:tc>
      </w:tr>
    </w:tbl>
    <w:p w14:paraId="7BDA0854" w14:textId="77777777" w:rsidR="00956613" w:rsidRDefault="00956613" w:rsidP="000D66F0">
      <w:pPr>
        <w:spacing w:before="40" w:after="40"/>
        <w:rPr>
          <w:rFonts w:ascii="Arial" w:hAnsi="Arial" w:cs="Arial"/>
          <w:u w:val="single"/>
        </w:rPr>
      </w:pPr>
    </w:p>
    <w:tbl>
      <w:tblPr>
        <w:tblStyle w:val="TableGrid"/>
        <w:tblW w:w="0" w:type="auto"/>
        <w:tblLook w:val="04A0" w:firstRow="1" w:lastRow="0" w:firstColumn="1" w:lastColumn="0" w:noHBand="0" w:noVBand="1"/>
      </w:tblPr>
      <w:tblGrid>
        <w:gridCol w:w="2830"/>
        <w:gridCol w:w="6186"/>
      </w:tblGrid>
      <w:tr w:rsidR="007842B6" w14:paraId="6F1ABBCA" w14:textId="77777777" w:rsidTr="001244E2">
        <w:trPr>
          <w:cantSplit/>
        </w:trPr>
        <w:tc>
          <w:tcPr>
            <w:tcW w:w="9016" w:type="dxa"/>
            <w:gridSpan w:val="2"/>
          </w:tcPr>
          <w:p w14:paraId="767E8755" w14:textId="77777777" w:rsidR="007842B6" w:rsidRPr="0077213A" w:rsidRDefault="007842B6" w:rsidP="007842B6">
            <w:pPr>
              <w:pStyle w:val="Heading2"/>
              <w:spacing w:after="40"/>
              <w:outlineLvl w:val="1"/>
            </w:pPr>
            <w:bookmarkStart w:id="21" w:name="_Toc48123396"/>
            <w:bookmarkStart w:id="22" w:name="_Hlk48299447"/>
            <w:r w:rsidRPr="007842B6">
              <w:rPr>
                <w:rFonts w:ascii="Arial" w:hAnsi="Arial" w:cs="Arial"/>
                <w:color w:val="auto"/>
                <w:sz w:val="22"/>
              </w:rPr>
              <w:t xml:space="preserve">Question 16 | </w:t>
            </w:r>
            <w:r w:rsidRPr="007842B6">
              <w:rPr>
                <w:rFonts w:ascii="Arial" w:hAnsi="Arial" w:cs="Arial"/>
                <w:b/>
                <w:color w:val="auto"/>
                <w:sz w:val="22"/>
              </w:rPr>
              <w:t>Determination Timeframes</w:t>
            </w:r>
            <w:r w:rsidR="004D2790">
              <w:rPr>
                <w:rFonts w:ascii="Arial" w:hAnsi="Arial" w:cs="Arial"/>
                <w:b/>
                <w:color w:val="auto"/>
                <w:sz w:val="22"/>
              </w:rPr>
              <w:t xml:space="preserve"> for Development Applications</w:t>
            </w:r>
            <w:bookmarkEnd w:id="21"/>
          </w:p>
        </w:tc>
      </w:tr>
      <w:tr w:rsidR="00700A1B" w14:paraId="6325303D" w14:textId="77777777" w:rsidTr="001244E2">
        <w:trPr>
          <w:cantSplit/>
        </w:trPr>
        <w:tc>
          <w:tcPr>
            <w:tcW w:w="9016" w:type="dxa"/>
            <w:gridSpan w:val="2"/>
          </w:tcPr>
          <w:p w14:paraId="6FA33495" w14:textId="77777777" w:rsidR="00700A1B" w:rsidRPr="00AD1FE7" w:rsidRDefault="00700A1B" w:rsidP="002C144F">
            <w:pPr>
              <w:spacing w:before="40" w:after="40"/>
              <w:rPr>
                <w:rFonts w:ascii="Arial" w:hAnsi="Arial" w:cs="Arial"/>
              </w:rPr>
            </w:pPr>
            <w:r w:rsidRPr="00AD1FE7">
              <w:rPr>
                <w:rFonts w:ascii="Arial" w:hAnsi="Arial" w:cs="Arial"/>
              </w:rPr>
              <w:t>Proposal:</w:t>
            </w:r>
            <w:r w:rsidR="00AE31FC">
              <w:rPr>
                <w:rFonts w:ascii="Arial" w:hAnsi="Arial" w:cs="Arial"/>
              </w:rPr>
              <w:t xml:space="preserve"> </w:t>
            </w:r>
            <w:r w:rsidR="00AE31FC" w:rsidRPr="00413B75">
              <w:rPr>
                <w:rFonts w:ascii="Arial" w:hAnsi="Arial" w:cs="Arial"/>
                <w:b/>
                <w:bCs/>
              </w:rPr>
              <w:t xml:space="preserve">AMEND: cl.75 </w:t>
            </w:r>
            <w:r w:rsidR="00460FFD">
              <w:rPr>
                <w:rFonts w:ascii="Arial" w:hAnsi="Arial" w:cs="Arial"/>
              </w:rPr>
              <w:t>– to spe</w:t>
            </w:r>
            <w:r w:rsidR="002C6EBE">
              <w:rPr>
                <w:rFonts w:ascii="Arial" w:hAnsi="Arial" w:cs="Arial"/>
              </w:rPr>
              <w:t>cify</w:t>
            </w:r>
            <w:r w:rsidR="00460FFD">
              <w:rPr>
                <w:rFonts w:ascii="Arial" w:hAnsi="Arial" w:cs="Arial"/>
              </w:rPr>
              <w:t xml:space="preserve"> that the time</w:t>
            </w:r>
            <w:r w:rsidR="00CD1C5B">
              <w:rPr>
                <w:rFonts w:ascii="Arial" w:hAnsi="Arial" w:cs="Arial"/>
              </w:rPr>
              <w:t>frames</w:t>
            </w:r>
            <w:r w:rsidR="00460FFD">
              <w:rPr>
                <w:rFonts w:ascii="Arial" w:hAnsi="Arial" w:cs="Arial"/>
              </w:rPr>
              <w:t xml:space="preserve"> for determination of applications for development commences from the day on which the application is accepted </w:t>
            </w:r>
            <w:r w:rsidR="00CD1C5B">
              <w:rPr>
                <w:rFonts w:ascii="Arial" w:hAnsi="Arial" w:cs="Arial"/>
              </w:rPr>
              <w:t xml:space="preserve">for assessment </w:t>
            </w:r>
            <w:r w:rsidR="00460FFD">
              <w:rPr>
                <w:rFonts w:ascii="Arial" w:hAnsi="Arial" w:cs="Arial"/>
              </w:rPr>
              <w:t xml:space="preserve">as opposed to </w:t>
            </w:r>
            <w:r w:rsidR="00CD1C5B">
              <w:rPr>
                <w:rFonts w:ascii="Arial" w:hAnsi="Arial" w:cs="Arial"/>
              </w:rPr>
              <w:t xml:space="preserve">when the local government receives </w:t>
            </w:r>
            <w:r w:rsidR="00460FFD">
              <w:rPr>
                <w:rFonts w:ascii="Arial" w:hAnsi="Arial" w:cs="Arial"/>
              </w:rPr>
              <w:t>the application.</w:t>
            </w:r>
            <w:r w:rsidR="00563AB9">
              <w:rPr>
                <w:rFonts w:ascii="Arial" w:hAnsi="Arial" w:cs="Arial"/>
              </w:rPr>
              <w:t xml:space="preserve"> Also amended to clarify that the </w:t>
            </w:r>
            <w:proofErr w:type="gramStart"/>
            <w:r w:rsidR="00563AB9">
              <w:rPr>
                <w:rFonts w:ascii="Arial" w:hAnsi="Arial" w:cs="Arial"/>
              </w:rPr>
              <w:t>90 day</w:t>
            </w:r>
            <w:proofErr w:type="gramEnd"/>
            <w:r w:rsidR="00563AB9">
              <w:rPr>
                <w:rFonts w:ascii="Arial" w:hAnsi="Arial" w:cs="Arial"/>
              </w:rPr>
              <w:t xml:space="preserve"> timeframe only applies to applications where advertising is required by the scheme.</w:t>
            </w:r>
          </w:p>
        </w:tc>
      </w:tr>
      <w:tr w:rsidR="00700A1B" w14:paraId="5672252B" w14:textId="77777777" w:rsidTr="00A077EF">
        <w:tc>
          <w:tcPr>
            <w:tcW w:w="9016" w:type="dxa"/>
            <w:gridSpan w:val="2"/>
          </w:tcPr>
          <w:p w14:paraId="24B87498" w14:textId="77777777" w:rsidR="00460FFD" w:rsidRDefault="00700A1B" w:rsidP="000D66F0">
            <w:pPr>
              <w:spacing w:before="40" w:after="40"/>
              <w:rPr>
                <w:rFonts w:ascii="Arial" w:hAnsi="Arial" w:cs="Arial"/>
              </w:rPr>
            </w:pPr>
            <w:r w:rsidRPr="00413B75">
              <w:rPr>
                <w:rFonts w:ascii="Arial" w:hAnsi="Arial" w:cs="Arial"/>
              </w:rPr>
              <w:t>Explanation</w:t>
            </w:r>
            <w:r w:rsidR="009A1509">
              <w:rPr>
                <w:rFonts w:ascii="Arial" w:hAnsi="Arial" w:cs="Arial"/>
              </w:rPr>
              <w:t>:</w:t>
            </w:r>
          </w:p>
          <w:p w14:paraId="535DBC4A" w14:textId="77777777" w:rsidR="00700A1B" w:rsidRDefault="00460FFD" w:rsidP="000D66F0">
            <w:pPr>
              <w:spacing w:before="40" w:after="40"/>
              <w:rPr>
                <w:rFonts w:ascii="Arial" w:hAnsi="Arial" w:cs="Arial"/>
              </w:rPr>
            </w:pPr>
            <w:r>
              <w:rPr>
                <w:rFonts w:ascii="Arial" w:hAnsi="Arial" w:cs="Arial"/>
              </w:rPr>
              <w:t xml:space="preserve">With the </w:t>
            </w:r>
            <w:r w:rsidR="002C6EBE">
              <w:rPr>
                <w:rFonts w:ascii="Arial" w:hAnsi="Arial" w:cs="Arial"/>
              </w:rPr>
              <w:t xml:space="preserve">proposed </w:t>
            </w:r>
            <w:r>
              <w:rPr>
                <w:rFonts w:ascii="Arial" w:hAnsi="Arial" w:cs="Arial"/>
              </w:rPr>
              <w:t xml:space="preserve">introduction of a specific procedure </w:t>
            </w:r>
            <w:r w:rsidR="002C6EBE">
              <w:rPr>
                <w:rFonts w:ascii="Arial" w:hAnsi="Arial" w:cs="Arial"/>
              </w:rPr>
              <w:t>for accepting applications under proposed clause 63A (Question 12 refers), there is a need to amend clause 75 to reflect this proposed change.</w:t>
            </w:r>
          </w:p>
          <w:p w14:paraId="4E0D5140" w14:textId="77777777" w:rsidR="00563AB9" w:rsidRDefault="00563AB9" w:rsidP="000D66F0">
            <w:pPr>
              <w:spacing w:before="40" w:after="40"/>
              <w:rPr>
                <w:rFonts w:ascii="Arial" w:hAnsi="Arial" w:cs="Arial"/>
              </w:rPr>
            </w:pPr>
          </w:p>
          <w:p w14:paraId="6FF2F371" w14:textId="77777777" w:rsidR="00563AB9" w:rsidRPr="00AD1FE7" w:rsidRDefault="00563AB9" w:rsidP="000D66F0">
            <w:pPr>
              <w:spacing w:before="40" w:after="40"/>
              <w:rPr>
                <w:rFonts w:ascii="Arial" w:hAnsi="Arial" w:cs="Arial"/>
              </w:rPr>
            </w:pPr>
            <w:r>
              <w:rPr>
                <w:rFonts w:ascii="Arial" w:hAnsi="Arial" w:cs="Arial"/>
              </w:rPr>
              <w:t>Clause 75(1)(a) has also been amended to specifically reference an advertising requirement under the scheme.</w:t>
            </w:r>
          </w:p>
        </w:tc>
      </w:tr>
      <w:tr w:rsidR="00D623FA" w14:paraId="02AD0EAF" w14:textId="77777777" w:rsidTr="004E14A8">
        <w:tc>
          <w:tcPr>
            <w:tcW w:w="2830" w:type="dxa"/>
          </w:tcPr>
          <w:p w14:paraId="7408CAD8" w14:textId="77777777" w:rsidR="00D623FA" w:rsidRPr="00AD1FE7" w:rsidRDefault="00D623FA" w:rsidP="000D66F0">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1373457319"/>
            <w:placeholder>
              <w:docPart w:val="F532CD27061A4BA6A8C9B309C4BEE81E"/>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105AB3B6" w14:textId="08C80744" w:rsidR="00D623FA"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D623FA" w14:paraId="0E37FFAB" w14:textId="77777777" w:rsidTr="004E14A8">
        <w:tc>
          <w:tcPr>
            <w:tcW w:w="9016" w:type="dxa"/>
            <w:gridSpan w:val="2"/>
          </w:tcPr>
          <w:p w14:paraId="44190094" w14:textId="77777777" w:rsidR="00D623FA" w:rsidRPr="00AD1FE7" w:rsidRDefault="00D623FA" w:rsidP="000D66F0">
            <w:pPr>
              <w:spacing w:before="40" w:after="40"/>
              <w:rPr>
                <w:rFonts w:ascii="Arial" w:hAnsi="Arial" w:cs="Arial"/>
              </w:rPr>
            </w:pPr>
            <w:r>
              <w:rPr>
                <w:rFonts w:ascii="Arial" w:hAnsi="Arial" w:cs="Arial"/>
              </w:rPr>
              <w:t>Comments</w:t>
            </w:r>
          </w:p>
        </w:tc>
      </w:tr>
      <w:tr w:rsidR="00D623FA" w14:paraId="6B5F9475" w14:textId="77777777" w:rsidTr="004E14A8">
        <w:sdt>
          <w:sdtPr>
            <w:rPr>
              <w:rFonts w:ascii="Arial" w:hAnsi="Arial" w:cs="Arial"/>
            </w:rPr>
            <w:alias w:val="Comments"/>
            <w:tag w:val="Comments"/>
            <w:id w:val="211081410"/>
            <w:placeholder>
              <w:docPart w:val="C17AE1F2FF0442A091B99ED17F00C255"/>
            </w:placeholder>
            <w:showingPlcHdr/>
          </w:sdtPr>
          <w:sdtEndPr/>
          <w:sdtContent>
            <w:tc>
              <w:tcPr>
                <w:tcW w:w="9016" w:type="dxa"/>
                <w:gridSpan w:val="2"/>
              </w:tcPr>
              <w:p w14:paraId="1557FBB2" w14:textId="77777777" w:rsidR="00D623FA" w:rsidRDefault="00D623FA" w:rsidP="000D66F0">
                <w:pPr>
                  <w:spacing w:before="40" w:after="40"/>
                  <w:rPr>
                    <w:rFonts w:ascii="Arial" w:hAnsi="Arial" w:cs="Arial"/>
                  </w:rPr>
                </w:pPr>
                <w:r>
                  <w:rPr>
                    <w:rStyle w:val="PlaceholderText"/>
                    <w:rFonts w:ascii="Arial" w:hAnsi="Arial" w:cs="Arial"/>
                  </w:rPr>
                  <w:t>Insert Comments here</w:t>
                </w:r>
              </w:p>
            </w:tc>
          </w:sdtContent>
        </w:sdt>
      </w:tr>
      <w:tr w:rsidR="00D623FA" w14:paraId="45ECE274" w14:textId="77777777" w:rsidTr="004E14A8">
        <w:tc>
          <w:tcPr>
            <w:tcW w:w="9016" w:type="dxa"/>
            <w:gridSpan w:val="2"/>
            <w:shd w:val="clear" w:color="auto" w:fill="808080" w:themeFill="background1" w:themeFillShade="80"/>
          </w:tcPr>
          <w:p w14:paraId="4CCF4091" w14:textId="77777777" w:rsidR="00D623FA" w:rsidRPr="00AD1FE7" w:rsidRDefault="00D623FA" w:rsidP="000D66F0">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Q</w:t>
            </w:r>
          </w:p>
        </w:tc>
      </w:tr>
      <w:bookmarkEnd w:id="22"/>
    </w:tbl>
    <w:p w14:paraId="2BB84592" w14:textId="77777777" w:rsidR="002C144F" w:rsidRDefault="002C144F" w:rsidP="000C31DB"/>
    <w:tbl>
      <w:tblPr>
        <w:tblStyle w:val="TableGrid"/>
        <w:tblW w:w="0" w:type="auto"/>
        <w:tblLook w:val="04A0" w:firstRow="1" w:lastRow="0" w:firstColumn="1" w:lastColumn="0" w:noHBand="0" w:noVBand="1"/>
      </w:tblPr>
      <w:tblGrid>
        <w:gridCol w:w="2830"/>
        <w:gridCol w:w="6186"/>
      </w:tblGrid>
      <w:tr w:rsidR="007D3C35" w14:paraId="7812C7E4" w14:textId="77777777" w:rsidTr="00C81689">
        <w:trPr>
          <w:cantSplit/>
        </w:trPr>
        <w:tc>
          <w:tcPr>
            <w:tcW w:w="9016" w:type="dxa"/>
            <w:gridSpan w:val="2"/>
          </w:tcPr>
          <w:p w14:paraId="5751CC2D" w14:textId="77777777" w:rsidR="007D3C35" w:rsidRPr="00AD7FE7" w:rsidRDefault="007D3C35" w:rsidP="00C81689">
            <w:pPr>
              <w:pStyle w:val="Heading2"/>
              <w:spacing w:after="40"/>
              <w:outlineLvl w:val="1"/>
            </w:pPr>
            <w:r w:rsidRPr="00AD7FE7">
              <w:rPr>
                <w:rFonts w:ascii="Arial" w:hAnsi="Arial" w:cs="Arial"/>
                <w:color w:val="auto"/>
                <w:sz w:val="22"/>
              </w:rPr>
              <w:t xml:space="preserve">Question 17 | </w:t>
            </w:r>
            <w:r w:rsidRPr="00AD7FE7">
              <w:rPr>
                <w:rFonts w:ascii="Arial" w:hAnsi="Arial" w:cs="Arial"/>
                <w:b/>
                <w:color w:val="auto"/>
                <w:sz w:val="22"/>
              </w:rPr>
              <w:t xml:space="preserve">Timeframes for Substantial </w:t>
            </w:r>
            <w:r w:rsidR="00AD7FE7">
              <w:rPr>
                <w:rFonts w:ascii="Arial" w:hAnsi="Arial" w:cs="Arial"/>
                <w:b/>
                <w:color w:val="auto"/>
                <w:sz w:val="22"/>
              </w:rPr>
              <w:t>C</w:t>
            </w:r>
            <w:r w:rsidRPr="00AD7FE7">
              <w:rPr>
                <w:rFonts w:ascii="Arial" w:hAnsi="Arial" w:cs="Arial"/>
                <w:b/>
                <w:color w:val="auto"/>
                <w:sz w:val="22"/>
              </w:rPr>
              <w:t>ommencement</w:t>
            </w:r>
          </w:p>
        </w:tc>
      </w:tr>
      <w:tr w:rsidR="007D3C35" w14:paraId="15B23FE2" w14:textId="77777777" w:rsidTr="00C81689">
        <w:trPr>
          <w:cantSplit/>
        </w:trPr>
        <w:tc>
          <w:tcPr>
            <w:tcW w:w="9016" w:type="dxa"/>
            <w:gridSpan w:val="2"/>
          </w:tcPr>
          <w:p w14:paraId="038B651A" w14:textId="77777777" w:rsidR="007D3C35" w:rsidRPr="00AD7FE7" w:rsidRDefault="007D3C35" w:rsidP="00C81689">
            <w:pPr>
              <w:spacing w:before="40" w:after="40"/>
              <w:rPr>
                <w:rFonts w:ascii="Arial" w:hAnsi="Arial" w:cs="Arial"/>
              </w:rPr>
            </w:pPr>
            <w:r w:rsidRPr="00AD7FE7">
              <w:rPr>
                <w:rFonts w:ascii="Arial" w:hAnsi="Arial" w:cs="Arial"/>
              </w:rPr>
              <w:t xml:space="preserve">Proposal: </w:t>
            </w:r>
            <w:r w:rsidRPr="00AD7FE7">
              <w:rPr>
                <w:rFonts w:ascii="Arial" w:hAnsi="Arial" w:cs="Arial"/>
                <w:b/>
                <w:bCs/>
              </w:rPr>
              <w:t xml:space="preserve">AMEND: cl.71(a) </w:t>
            </w:r>
            <w:r w:rsidRPr="00AD7FE7">
              <w:rPr>
                <w:rFonts w:ascii="Arial" w:hAnsi="Arial" w:cs="Arial"/>
              </w:rPr>
              <w:t>– to provide the “default” approval period to be 4 years for an application determined by a DAP and 2 years for other approvals</w:t>
            </w:r>
            <w:r w:rsidR="00C273E1">
              <w:rPr>
                <w:rFonts w:ascii="Arial" w:hAnsi="Arial" w:cs="Arial"/>
              </w:rPr>
              <w:t xml:space="preserve"> </w:t>
            </w:r>
            <w:r w:rsidR="00C273E1" w:rsidRPr="00906C03">
              <w:rPr>
                <w:rFonts w:ascii="Arial" w:hAnsi="Arial" w:cs="Arial"/>
                <w:b/>
              </w:rPr>
              <w:t xml:space="preserve">– insertion of new r.16A of </w:t>
            </w:r>
            <w:r w:rsidR="000820EB" w:rsidRPr="00906C03">
              <w:rPr>
                <w:rFonts w:ascii="Arial" w:hAnsi="Arial" w:cs="Arial"/>
                <w:b/>
              </w:rPr>
              <w:t xml:space="preserve">the </w:t>
            </w:r>
            <w:r w:rsidR="000820EB" w:rsidRPr="00906C03">
              <w:rPr>
                <w:rFonts w:ascii="Arial" w:hAnsi="Arial" w:cs="Arial"/>
                <w:b/>
                <w:i/>
              </w:rPr>
              <w:t>Planning and Development (Development Assessment Panel) Regulations 2011</w:t>
            </w:r>
            <w:r w:rsidR="006D15B9" w:rsidRPr="006D15B9">
              <w:rPr>
                <w:rFonts w:ascii="Arial" w:hAnsi="Arial" w:cs="Arial"/>
                <w:b/>
              </w:rPr>
              <w:t xml:space="preserve"> (DAP Regulations)</w:t>
            </w:r>
          </w:p>
        </w:tc>
      </w:tr>
      <w:tr w:rsidR="007D3C35" w14:paraId="14DB18EB" w14:textId="77777777" w:rsidTr="00C81689">
        <w:tc>
          <w:tcPr>
            <w:tcW w:w="9016" w:type="dxa"/>
            <w:gridSpan w:val="2"/>
          </w:tcPr>
          <w:p w14:paraId="724985BC" w14:textId="77777777" w:rsidR="007D3C35" w:rsidRPr="00AD7FE7" w:rsidRDefault="007D3C35" w:rsidP="00C81689">
            <w:pPr>
              <w:spacing w:before="40" w:after="40"/>
              <w:rPr>
                <w:rFonts w:ascii="Arial" w:hAnsi="Arial" w:cs="Arial"/>
              </w:rPr>
            </w:pPr>
            <w:r w:rsidRPr="00AD7FE7">
              <w:rPr>
                <w:rFonts w:ascii="Arial" w:hAnsi="Arial" w:cs="Arial"/>
              </w:rPr>
              <w:t>Explanation:</w:t>
            </w:r>
          </w:p>
          <w:p w14:paraId="099C65D3" w14:textId="77777777" w:rsidR="007D3C35" w:rsidRPr="00AD7FE7" w:rsidRDefault="007D3C35" w:rsidP="00C81689">
            <w:pPr>
              <w:spacing w:before="40" w:after="40"/>
              <w:rPr>
                <w:rFonts w:ascii="Arial" w:hAnsi="Arial" w:cs="Arial"/>
              </w:rPr>
            </w:pPr>
            <w:r w:rsidRPr="00AD7FE7">
              <w:rPr>
                <w:rFonts w:ascii="Arial" w:hAnsi="Arial" w:cs="Arial"/>
              </w:rPr>
              <w:t xml:space="preserve">There is a need to ensure that the default approval time is commensurate with the complexity of the application. </w:t>
            </w:r>
          </w:p>
          <w:p w14:paraId="4FFB121D" w14:textId="77777777" w:rsidR="007D3C35" w:rsidRPr="00AD7FE7" w:rsidRDefault="007D3C35" w:rsidP="00C81689">
            <w:pPr>
              <w:spacing w:before="40" w:after="40"/>
              <w:rPr>
                <w:rFonts w:ascii="Arial" w:hAnsi="Arial" w:cs="Arial"/>
              </w:rPr>
            </w:pPr>
          </w:p>
          <w:p w14:paraId="6DF2C0CB" w14:textId="77777777" w:rsidR="007D3C35" w:rsidRPr="00AD7FE7" w:rsidRDefault="007D3C35" w:rsidP="00C81689">
            <w:pPr>
              <w:spacing w:before="40" w:after="40"/>
              <w:rPr>
                <w:rFonts w:ascii="Arial" w:hAnsi="Arial" w:cs="Arial"/>
              </w:rPr>
            </w:pPr>
            <w:r w:rsidRPr="00AD7FE7">
              <w:rPr>
                <w:rFonts w:ascii="Arial" w:hAnsi="Arial" w:cs="Arial"/>
                <w:bCs/>
                <w:color w:val="000000"/>
              </w:rPr>
              <w:lastRenderedPageBreak/>
              <w:t xml:space="preserve">A note has been included under clause 71 referencing the DAP Regulations and the </w:t>
            </w:r>
            <w:proofErr w:type="gramStart"/>
            <w:r w:rsidRPr="00AD7FE7">
              <w:rPr>
                <w:rFonts w:ascii="Arial" w:hAnsi="Arial" w:cs="Arial"/>
                <w:bCs/>
                <w:color w:val="000000"/>
              </w:rPr>
              <w:t>4 year</w:t>
            </w:r>
            <w:proofErr w:type="gramEnd"/>
            <w:r w:rsidRPr="00AD7FE7">
              <w:rPr>
                <w:rFonts w:ascii="Arial" w:hAnsi="Arial" w:cs="Arial"/>
                <w:bCs/>
                <w:color w:val="000000"/>
              </w:rPr>
              <w:t xml:space="preserve"> default time period.</w:t>
            </w:r>
          </w:p>
        </w:tc>
      </w:tr>
      <w:tr w:rsidR="007D3C35" w14:paraId="3EA2C5BC" w14:textId="77777777" w:rsidTr="00C81689">
        <w:tc>
          <w:tcPr>
            <w:tcW w:w="2830" w:type="dxa"/>
          </w:tcPr>
          <w:p w14:paraId="3457BBE0" w14:textId="77777777" w:rsidR="007D3C35" w:rsidRPr="00AD7FE7" w:rsidRDefault="007D3C35" w:rsidP="00C81689">
            <w:pPr>
              <w:spacing w:before="40" w:after="40"/>
              <w:rPr>
                <w:rFonts w:ascii="Arial" w:hAnsi="Arial" w:cs="Arial"/>
              </w:rPr>
            </w:pPr>
            <w:r w:rsidRPr="00AD7FE7">
              <w:rPr>
                <w:rFonts w:ascii="Arial" w:hAnsi="Arial" w:cs="Arial"/>
              </w:rPr>
              <w:lastRenderedPageBreak/>
              <w:t>Response to proposal</w:t>
            </w:r>
          </w:p>
        </w:tc>
        <w:sdt>
          <w:sdtPr>
            <w:rPr>
              <w:rFonts w:ascii="Arial" w:hAnsi="Arial" w:cs="Arial"/>
            </w:rPr>
            <w:alias w:val="Response "/>
            <w:tag w:val="Response "/>
            <w:id w:val="-276406246"/>
            <w:placeholder>
              <w:docPart w:val="C6B83C94203A4E64B543A95524B887F9"/>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24CF4550" w14:textId="06EABA44" w:rsidR="007D3C35" w:rsidRPr="00AD7FE7" w:rsidRDefault="001C6B0D" w:rsidP="00C81689">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7D3C35" w14:paraId="63DE8E1A" w14:textId="77777777" w:rsidTr="00C81689">
        <w:tc>
          <w:tcPr>
            <w:tcW w:w="9016" w:type="dxa"/>
            <w:gridSpan w:val="2"/>
          </w:tcPr>
          <w:p w14:paraId="05889591" w14:textId="77777777" w:rsidR="007D3C35" w:rsidRPr="00AD7FE7" w:rsidRDefault="007D3C35" w:rsidP="00C81689">
            <w:pPr>
              <w:spacing w:before="40" w:after="40"/>
              <w:rPr>
                <w:rFonts w:ascii="Arial" w:hAnsi="Arial" w:cs="Arial"/>
              </w:rPr>
            </w:pPr>
            <w:r w:rsidRPr="00AD7FE7">
              <w:rPr>
                <w:rFonts w:ascii="Arial" w:hAnsi="Arial" w:cs="Arial"/>
              </w:rPr>
              <w:t>Comments</w:t>
            </w:r>
          </w:p>
        </w:tc>
      </w:tr>
      <w:tr w:rsidR="007D3C35" w14:paraId="1881F307" w14:textId="77777777" w:rsidTr="00C81689">
        <w:sdt>
          <w:sdtPr>
            <w:rPr>
              <w:rFonts w:ascii="Arial" w:hAnsi="Arial" w:cs="Arial"/>
            </w:rPr>
            <w:alias w:val="Comments"/>
            <w:tag w:val="Comments"/>
            <w:id w:val="-1805538297"/>
            <w:placeholder>
              <w:docPart w:val="A49E2CC153874ABA850C70F9EEAF8B18"/>
            </w:placeholder>
            <w:showingPlcHdr/>
          </w:sdtPr>
          <w:sdtEndPr/>
          <w:sdtContent>
            <w:tc>
              <w:tcPr>
                <w:tcW w:w="9016" w:type="dxa"/>
                <w:gridSpan w:val="2"/>
              </w:tcPr>
              <w:p w14:paraId="6BFE5EA6" w14:textId="77777777" w:rsidR="007D3C35" w:rsidRPr="00AD7FE7" w:rsidRDefault="007D3C35" w:rsidP="00C81689">
                <w:pPr>
                  <w:spacing w:before="40" w:after="40"/>
                  <w:rPr>
                    <w:rFonts w:ascii="Arial" w:hAnsi="Arial" w:cs="Arial"/>
                  </w:rPr>
                </w:pPr>
                <w:r w:rsidRPr="00AD7FE7">
                  <w:rPr>
                    <w:rStyle w:val="PlaceholderText"/>
                    <w:rFonts w:ascii="Arial" w:hAnsi="Arial" w:cs="Arial"/>
                  </w:rPr>
                  <w:t>Insert Comments here</w:t>
                </w:r>
              </w:p>
            </w:tc>
          </w:sdtContent>
        </w:sdt>
      </w:tr>
      <w:tr w:rsidR="007D3C35" w14:paraId="7836F73D" w14:textId="77777777" w:rsidTr="00C81689">
        <w:tc>
          <w:tcPr>
            <w:tcW w:w="9016" w:type="dxa"/>
            <w:gridSpan w:val="2"/>
            <w:shd w:val="clear" w:color="auto" w:fill="808080" w:themeFill="background1" w:themeFillShade="80"/>
          </w:tcPr>
          <w:p w14:paraId="4C551C99" w14:textId="77777777" w:rsidR="007D3C35" w:rsidRPr="00AD7FE7" w:rsidRDefault="007D3C35" w:rsidP="00C81689">
            <w:pPr>
              <w:spacing w:before="40" w:after="40"/>
              <w:rPr>
                <w:rFonts w:ascii="Arial" w:hAnsi="Arial" w:cs="Arial"/>
                <w:sz w:val="16"/>
                <w:szCs w:val="16"/>
              </w:rPr>
            </w:pPr>
            <w:r w:rsidRPr="00AD7FE7">
              <w:rPr>
                <w:rFonts w:ascii="Arial" w:hAnsi="Arial" w:cs="Arial"/>
                <w:sz w:val="16"/>
                <w:szCs w:val="16"/>
              </w:rPr>
              <w:t xml:space="preserve">Administration - DPLH Proposal Ref: </w:t>
            </w:r>
            <w:r w:rsidR="000848B8">
              <w:rPr>
                <w:rFonts w:ascii="Arial" w:hAnsi="Arial" w:cs="Arial"/>
                <w:sz w:val="16"/>
                <w:szCs w:val="16"/>
              </w:rPr>
              <w:t>Q</w:t>
            </w:r>
          </w:p>
        </w:tc>
      </w:tr>
    </w:tbl>
    <w:p w14:paraId="6FB7E14F" w14:textId="77777777" w:rsidR="00E74D53" w:rsidRPr="00883526" w:rsidRDefault="00E74D53" w:rsidP="000C31DB"/>
    <w:p w14:paraId="7C4B812B" w14:textId="77777777" w:rsidR="00C06295" w:rsidRPr="00883526" w:rsidRDefault="006C5D3B" w:rsidP="00C23A5F">
      <w:pPr>
        <w:pStyle w:val="Heading1"/>
        <w:spacing w:after="240"/>
        <w:rPr>
          <w:rFonts w:ascii="Arial" w:hAnsi="Arial" w:cs="Arial"/>
          <w:b/>
          <w:color w:val="auto"/>
          <w:sz w:val="24"/>
        </w:rPr>
      </w:pPr>
      <w:bookmarkStart w:id="23" w:name="_Toc48123397"/>
      <w:r w:rsidRPr="00883526">
        <w:rPr>
          <w:rFonts w:ascii="Arial" w:hAnsi="Arial" w:cs="Arial"/>
          <w:b/>
          <w:color w:val="auto"/>
          <w:sz w:val="24"/>
        </w:rPr>
        <w:t>SECTION 6 | CAR PARKING</w:t>
      </w:r>
      <w:bookmarkEnd w:id="23"/>
      <w:r w:rsidRPr="00883526">
        <w:rPr>
          <w:rFonts w:ascii="Arial" w:hAnsi="Arial" w:cs="Arial"/>
          <w:b/>
          <w:color w:val="auto"/>
          <w:sz w:val="24"/>
        </w:rPr>
        <w:t xml:space="preserve">  </w:t>
      </w:r>
    </w:p>
    <w:tbl>
      <w:tblPr>
        <w:tblStyle w:val="TableGrid"/>
        <w:tblW w:w="0" w:type="auto"/>
        <w:tblLook w:val="04A0" w:firstRow="1" w:lastRow="0" w:firstColumn="1" w:lastColumn="0" w:noHBand="0" w:noVBand="1"/>
      </w:tblPr>
      <w:tblGrid>
        <w:gridCol w:w="2830"/>
        <w:gridCol w:w="6186"/>
      </w:tblGrid>
      <w:tr w:rsidR="007842B6" w14:paraId="64F5AF86" w14:textId="77777777" w:rsidTr="000C4889">
        <w:trPr>
          <w:cantSplit/>
        </w:trPr>
        <w:tc>
          <w:tcPr>
            <w:tcW w:w="9016" w:type="dxa"/>
            <w:gridSpan w:val="2"/>
          </w:tcPr>
          <w:p w14:paraId="77A736FE" w14:textId="77777777" w:rsidR="007842B6" w:rsidRPr="007842B6" w:rsidRDefault="007842B6" w:rsidP="007842B6">
            <w:pPr>
              <w:pStyle w:val="Heading2"/>
              <w:spacing w:after="40"/>
              <w:outlineLvl w:val="1"/>
              <w:rPr>
                <w:rFonts w:ascii="Arial" w:hAnsi="Arial" w:cs="Arial"/>
                <w:b/>
                <w:iCs/>
                <w:sz w:val="22"/>
                <w:szCs w:val="22"/>
              </w:rPr>
            </w:pPr>
            <w:bookmarkStart w:id="24" w:name="_Toc48123398"/>
            <w:r w:rsidRPr="007842B6">
              <w:rPr>
                <w:rFonts w:ascii="Arial" w:hAnsi="Arial" w:cs="Arial"/>
                <w:color w:val="auto"/>
                <w:sz w:val="22"/>
              </w:rPr>
              <w:t>Question 1</w:t>
            </w:r>
            <w:r w:rsidR="005E6F00">
              <w:rPr>
                <w:rFonts w:ascii="Arial" w:hAnsi="Arial" w:cs="Arial"/>
                <w:color w:val="auto"/>
                <w:sz w:val="22"/>
              </w:rPr>
              <w:t>8</w:t>
            </w:r>
            <w:r w:rsidRPr="007842B6">
              <w:rPr>
                <w:rFonts w:ascii="Arial" w:hAnsi="Arial" w:cs="Arial"/>
                <w:color w:val="auto"/>
                <w:sz w:val="22"/>
              </w:rPr>
              <w:t xml:space="preserve"> | </w:t>
            </w:r>
            <w:r w:rsidRPr="007E5FE3">
              <w:rPr>
                <w:rFonts w:ascii="Arial" w:hAnsi="Arial" w:cs="Arial"/>
                <w:b/>
                <w:color w:val="auto"/>
                <w:sz w:val="22"/>
              </w:rPr>
              <w:t xml:space="preserve">Exemptions for </w:t>
            </w:r>
            <w:r w:rsidR="00061958">
              <w:rPr>
                <w:rFonts w:ascii="Arial" w:hAnsi="Arial" w:cs="Arial"/>
                <w:b/>
                <w:color w:val="auto"/>
                <w:sz w:val="22"/>
              </w:rPr>
              <w:t>C</w:t>
            </w:r>
            <w:r w:rsidRPr="007E5FE3">
              <w:rPr>
                <w:rFonts w:ascii="Arial" w:hAnsi="Arial" w:cs="Arial"/>
                <w:b/>
                <w:color w:val="auto"/>
                <w:sz w:val="22"/>
              </w:rPr>
              <w:t xml:space="preserve">ar </w:t>
            </w:r>
            <w:r w:rsidR="00061958" w:rsidRPr="007E5FE3">
              <w:rPr>
                <w:rFonts w:ascii="Arial" w:hAnsi="Arial" w:cs="Arial"/>
                <w:b/>
                <w:color w:val="auto"/>
                <w:sz w:val="22"/>
              </w:rPr>
              <w:t xml:space="preserve">Parking </w:t>
            </w:r>
            <w:r w:rsidR="00061958">
              <w:rPr>
                <w:rFonts w:ascii="Arial" w:hAnsi="Arial" w:cs="Arial"/>
                <w:b/>
                <w:color w:val="auto"/>
                <w:sz w:val="22"/>
              </w:rPr>
              <w:t>R</w:t>
            </w:r>
            <w:r w:rsidR="00061958" w:rsidRPr="007E5FE3">
              <w:rPr>
                <w:rFonts w:ascii="Arial" w:hAnsi="Arial" w:cs="Arial"/>
                <w:b/>
                <w:color w:val="auto"/>
                <w:sz w:val="22"/>
              </w:rPr>
              <w:t xml:space="preserve">equirements </w:t>
            </w:r>
            <w:r w:rsidR="00061958">
              <w:rPr>
                <w:rFonts w:ascii="Arial" w:hAnsi="Arial" w:cs="Arial"/>
                <w:b/>
                <w:color w:val="auto"/>
                <w:sz w:val="22"/>
              </w:rPr>
              <w:t>i</w:t>
            </w:r>
            <w:r w:rsidR="00061958" w:rsidRPr="007E5FE3">
              <w:rPr>
                <w:rFonts w:ascii="Arial" w:hAnsi="Arial" w:cs="Arial"/>
                <w:b/>
                <w:color w:val="auto"/>
                <w:sz w:val="22"/>
              </w:rPr>
              <w:t>n Certain Circumstances</w:t>
            </w:r>
            <w:bookmarkEnd w:id="24"/>
          </w:p>
        </w:tc>
      </w:tr>
      <w:tr w:rsidR="00AE31FC" w14:paraId="136D4702" w14:textId="77777777" w:rsidTr="000C4889">
        <w:trPr>
          <w:cantSplit/>
        </w:trPr>
        <w:tc>
          <w:tcPr>
            <w:tcW w:w="9016" w:type="dxa"/>
            <w:gridSpan w:val="2"/>
          </w:tcPr>
          <w:p w14:paraId="405B8E42" w14:textId="77777777" w:rsidR="00AE31FC" w:rsidRPr="00AD1FE7" w:rsidRDefault="00AE31FC" w:rsidP="000D66F0">
            <w:pPr>
              <w:spacing w:before="40" w:after="40"/>
              <w:rPr>
                <w:rFonts w:ascii="Arial" w:hAnsi="Arial" w:cs="Arial"/>
              </w:rPr>
            </w:pPr>
            <w:r w:rsidRPr="002052A9">
              <w:rPr>
                <w:rFonts w:ascii="Arial" w:hAnsi="Arial" w:cs="Arial"/>
              </w:rPr>
              <w:t>Proposal:</w:t>
            </w:r>
            <w:r w:rsidR="00697F24" w:rsidRPr="002052A9">
              <w:rPr>
                <w:rFonts w:ascii="Arial" w:hAnsi="Arial" w:cs="Arial"/>
                <w:b/>
              </w:rPr>
              <w:t xml:space="preserve"> New Part 9A</w:t>
            </w:r>
            <w:r w:rsidR="002052A9" w:rsidRPr="002052A9">
              <w:rPr>
                <w:rFonts w:ascii="Arial" w:hAnsi="Arial" w:cs="Arial"/>
                <w:b/>
              </w:rPr>
              <w:t xml:space="preserve"> </w:t>
            </w:r>
            <w:r w:rsidR="002052A9" w:rsidRPr="000820EB">
              <w:rPr>
                <w:rFonts w:ascii="Arial" w:hAnsi="Arial" w:cs="Arial"/>
              </w:rPr>
              <w:t>(</w:t>
            </w:r>
            <w:proofErr w:type="gramStart"/>
            <w:r w:rsidR="002052A9" w:rsidRPr="002052A9">
              <w:rPr>
                <w:rFonts w:ascii="Arial" w:hAnsi="Arial" w:cs="Arial"/>
              </w:rPr>
              <w:t>in particular new</w:t>
            </w:r>
            <w:proofErr w:type="gramEnd"/>
            <w:r w:rsidR="002052A9" w:rsidRPr="002052A9">
              <w:rPr>
                <w:rFonts w:ascii="Arial" w:hAnsi="Arial" w:cs="Arial"/>
              </w:rPr>
              <w:t xml:space="preserve"> clause 77C</w:t>
            </w:r>
            <w:r w:rsidR="002052A9">
              <w:rPr>
                <w:rFonts w:ascii="Arial" w:hAnsi="Arial" w:cs="Arial"/>
              </w:rPr>
              <w:t>) -</w:t>
            </w:r>
            <w:r w:rsidR="002052A9" w:rsidRPr="002052A9">
              <w:rPr>
                <w:rFonts w:ascii="Arial" w:hAnsi="Arial" w:cs="Arial"/>
              </w:rPr>
              <w:t xml:space="preserve"> will </w:t>
            </w:r>
            <w:r w:rsidR="002052A9" w:rsidRPr="002052A9">
              <w:rPr>
                <w:rFonts w:ascii="Arial" w:eastAsia="Times New Roman" w:hAnsi="Arial" w:cs="Arial"/>
              </w:rPr>
              <w:t xml:space="preserve">exempt car parking requirements for all ‘P’ Uses and those uses that are exempt from </w:t>
            </w:r>
            <w:r w:rsidR="00CD1C5B">
              <w:rPr>
                <w:rFonts w:ascii="Arial" w:eastAsia="Times New Roman" w:hAnsi="Arial" w:cs="Arial"/>
              </w:rPr>
              <w:t xml:space="preserve">development </w:t>
            </w:r>
            <w:r w:rsidR="002052A9" w:rsidRPr="002052A9">
              <w:rPr>
                <w:rFonts w:ascii="Arial" w:eastAsia="Times New Roman" w:hAnsi="Arial" w:cs="Arial"/>
              </w:rPr>
              <w:t>approval under new clause 61(2A).</w:t>
            </w:r>
          </w:p>
        </w:tc>
      </w:tr>
      <w:tr w:rsidR="00AE31FC" w14:paraId="6CCD0AB3" w14:textId="77777777" w:rsidTr="00CC218D">
        <w:tc>
          <w:tcPr>
            <w:tcW w:w="9016" w:type="dxa"/>
            <w:gridSpan w:val="2"/>
          </w:tcPr>
          <w:p w14:paraId="6249C0B6" w14:textId="77777777" w:rsidR="00697F24" w:rsidRDefault="00AE31FC" w:rsidP="000D66F0">
            <w:pPr>
              <w:spacing w:before="40" w:after="40"/>
              <w:rPr>
                <w:rFonts w:ascii="Arial" w:eastAsia="Times New Roman" w:hAnsi="Arial" w:cs="Arial"/>
              </w:rPr>
            </w:pPr>
            <w:r w:rsidRPr="00413B75">
              <w:rPr>
                <w:rFonts w:ascii="Arial" w:hAnsi="Arial" w:cs="Arial"/>
              </w:rPr>
              <w:t>Explanation</w:t>
            </w:r>
            <w:r w:rsidR="009A1509">
              <w:rPr>
                <w:rFonts w:ascii="Arial" w:hAnsi="Arial" w:cs="Arial"/>
              </w:rPr>
              <w:t>:</w:t>
            </w:r>
          </w:p>
          <w:p w14:paraId="4272EDAB" w14:textId="77777777" w:rsidR="00697F24" w:rsidRPr="00697F24" w:rsidRDefault="00697F24" w:rsidP="000D66F0">
            <w:pPr>
              <w:pStyle w:val="ListParagraph"/>
              <w:numPr>
                <w:ilvl w:val="0"/>
                <w:numId w:val="6"/>
              </w:numPr>
              <w:spacing w:before="40" w:after="40"/>
              <w:rPr>
                <w:rFonts w:ascii="Arial" w:hAnsi="Arial" w:cs="Arial"/>
              </w:rPr>
            </w:pPr>
            <w:r w:rsidRPr="00697F24">
              <w:rPr>
                <w:rFonts w:ascii="Arial" w:eastAsia="Times New Roman" w:hAnsi="Arial" w:cs="Arial"/>
              </w:rPr>
              <w:t xml:space="preserve">For non-residential development there is a new clause </w:t>
            </w:r>
            <w:r w:rsidRPr="003F5A28">
              <w:rPr>
                <w:rFonts w:ascii="Arial" w:eastAsia="Times New Roman" w:hAnsi="Arial" w:cs="Arial"/>
              </w:rPr>
              <w:t>77</w:t>
            </w:r>
            <w:r w:rsidR="002052A9" w:rsidRPr="003F5A28">
              <w:rPr>
                <w:rFonts w:ascii="Arial" w:eastAsia="Times New Roman" w:hAnsi="Arial" w:cs="Arial"/>
              </w:rPr>
              <w:t>C</w:t>
            </w:r>
            <w:r w:rsidRPr="00697F24">
              <w:rPr>
                <w:rFonts w:ascii="Arial" w:eastAsia="Times New Roman" w:hAnsi="Arial" w:cs="Arial"/>
              </w:rPr>
              <w:t xml:space="preserve"> exempting car parking requirements for all ‘P’ Uses and those uses that are exempt from planning approval under new clause 61(2A).</w:t>
            </w:r>
          </w:p>
          <w:p w14:paraId="4E149402" w14:textId="77777777" w:rsidR="00697F24" w:rsidRPr="00697F24" w:rsidRDefault="00697F24" w:rsidP="000D66F0">
            <w:pPr>
              <w:pStyle w:val="ListParagraph"/>
              <w:spacing w:before="40" w:after="40"/>
              <w:rPr>
                <w:rFonts w:ascii="Arial" w:hAnsi="Arial" w:cs="Arial"/>
              </w:rPr>
            </w:pPr>
          </w:p>
          <w:p w14:paraId="067EF73B" w14:textId="77777777" w:rsidR="00697F24" w:rsidRPr="00697F24" w:rsidRDefault="00697F24" w:rsidP="000D66F0">
            <w:pPr>
              <w:pStyle w:val="ListParagraph"/>
              <w:numPr>
                <w:ilvl w:val="0"/>
                <w:numId w:val="6"/>
              </w:numPr>
              <w:spacing w:before="40" w:after="40"/>
              <w:rPr>
                <w:rFonts w:ascii="Arial" w:hAnsi="Arial" w:cs="Arial"/>
              </w:rPr>
            </w:pPr>
            <w:r w:rsidRPr="00697F24">
              <w:rPr>
                <w:rFonts w:ascii="Arial" w:eastAsia="Times New Roman" w:hAnsi="Arial" w:cs="Arial"/>
              </w:rPr>
              <w:t>In all other cases there is a standard and consistent variation clause. This clause allows variations to minimum car parking standards where:</w:t>
            </w:r>
          </w:p>
          <w:p w14:paraId="4FDF587E" w14:textId="77777777" w:rsidR="00697F24" w:rsidRPr="00697F24" w:rsidRDefault="00697F24" w:rsidP="000D66F0">
            <w:pPr>
              <w:numPr>
                <w:ilvl w:val="1"/>
                <w:numId w:val="5"/>
              </w:numPr>
              <w:spacing w:before="40" w:after="40" w:line="259" w:lineRule="auto"/>
              <w:rPr>
                <w:rFonts w:ascii="Arial" w:eastAsia="Times New Roman" w:hAnsi="Arial" w:cs="Arial"/>
              </w:rPr>
            </w:pPr>
            <w:r w:rsidRPr="00697F24">
              <w:rPr>
                <w:rFonts w:ascii="Arial" w:eastAsia="Times New Roman" w:hAnsi="Arial" w:cs="Arial"/>
              </w:rPr>
              <w:t>Reasonable efforts have been made to provide required parking on site</w:t>
            </w:r>
          </w:p>
          <w:p w14:paraId="4652AD3E" w14:textId="77777777" w:rsidR="00AE31FC" w:rsidRPr="00697F24" w:rsidRDefault="00697F24" w:rsidP="000D66F0">
            <w:pPr>
              <w:numPr>
                <w:ilvl w:val="1"/>
                <w:numId w:val="5"/>
              </w:numPr>
              <w:spacing w:before="40" w:after="40" w:line="259" w:lineRule="auto"/>
              <w:rPr>
                <w:rFonts w:ascii="Arial" w:eastAsia="Times New Roman" w:hAnsi="Arial" w:cs="Arial"/>
              </w:rPr>
            </w:pPr>
            <w:r w:rsidRPr="00697F24">
              <w:rPr>
                <w:rFonts w:ascii="Arial" w:eastAsia="Times New Roman" w:hAnsi="Arial" w:cs="Arial"/>
              </w:rPr>
              <w:t>The car parking to be provided will meet the demands of the development having regard to the likely use of parking, the availability of off-site parking, and the likely use of alternative means of transport</w:t>
            </w:r>
            <w:r>
              <w:rPr>
                <w:rFonts w:ascii="Arial" w:eastAsia="Times New Roman" w:hAnsi="Arial" w:cs="Arial"/>
              </w:rPr>
              <w:t>.</w:t>
            </w:r>
          </w:p>
        </w:tc>
      </w:tr>
      <w:tr w:rsidR="00D623FA" w14:paraId="16D59A83" w14:textId="77777777" w:rsidTr="004E14A8">
        <w:tc>
          <w:tcPr>
            <w:tcW w:w="2830" w:type="dxa"/>
          </w:tcPr>
          <w:p w14:paraId="11205371" w14:textId="77777777" w:rsidR="00D623FA" w:rsidRPr="00AD1FE7" w:rsidRDefault="00D623FA" w:rsidP="000D66F0">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1255288338"/>
            <w:placeholder>
              <w:docPart w:val="442889CDAFA6438EB7F836E2A391BCE7"/>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202DC46F" w14:textId="018A2B0A" w:rsidR="00D623FA"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D623FA" w14:paraId="4A835573" w14:textId="77777777" w:rsidTr="004E14A8">
        <w:tc>
          <w:tcPr>
            <w:tcW w:w="9016" w:type="dxa"/>
            <w:gridSpan w:val="2"/>
          </w:tcPr>
          <w:p w14:paraId="1B95524F" w14:textId="77777777" w:rsidR="00D623FA" w:rsidRPr="00AD1FE7" w:rsidRDefault="00D623FA" w:rsidP="000D66F0">
            <w:pPr>
              <w:spacing w:before="40" w:after="40"/>
              <w:rPr>
                <w:rFonts w:ascii="Arial" w:hAnsi="Arial" w:cs="Arial"/>
              </w:rPr>
            </w:pPr>
            <w:r>
              <w:rPr>
                <w:rFonts w:ascii="Arial" w:hAnsi="Arial" w:cs="Arial"/>
              </w:rPr>
              <w:t>Comments</w:t>
            </w:r>
          </w:p>
        </w:tc>
      </w:tr>
      <w:tr w:rsidR="00D623FA" w14:paraId="4D56E559" w14:textId="77777777" w:rsidTr="004E14A8">
        <w:sdt>
          <w:sdtPr>
            <w:rPr>
              <w:rFonts w:ascii="Arial" w:hAnsi="Arial" w:cs="Arial"/>
            </w:rPr>
            <w:alias w:val="Comments"/>
            <w:tag w:val="Comments"/>
            <w:id w:val="-548989282"/>
            <w:placeholder>
              <w:docPart w:val="BF7DA98AB08547DABAA35B4EF6086FB1"/>
            </w:placeholder>
            <w:showingPlcHdr/>
          </w:sdtPr>
          <w:sdtEndPr/>
          <w:sdtContent>
            <w:tc>
              <w:tcPr>
                <w:tcW w:w="9016" w:type="dxa"/>
                <w:gridSpan w:val="2"/>
              </w:tcPr>
              <w:p w14:paraId="2B71F1D3" w14:textId="77777777" w:rsidR="00D623FA" w:rsidRDefault="00D623FA" w:rsidP="000D66F0">
                <w:pPr>
                  <w:spacing w:before="40" w:after="40"/>
                  <w:rPr>
                    <w:rFonts w:ascii="Arial" w:hAnsi="Arial" w:cs="Arial"/>
                  </w:rPr>
                </w:pPr>
                <w:r>
                  <w:rPr>
                    <w:rStyle w:val="PlaceholderText"/>
                    <w:rFonts w:ascii="Arial" w:hAnsi="Arial" w:cs="Arial"/>
                  </w:rPr>
                  <w:t>Insert Comments here</w:t>
                </w:r>
              </w:p>
            </w:tc>
          </w:sdtContent>
        </w:sdt>
      </w:tr>
      <w:tr w:rsidR="00D623FA" w14:paraId="11386FB6" w14:textId="77777777" w:rsidTr="004E14A8">
        <w:tc>
          <w:tcPr>
            <w:tcW w:w="9016" w:type="dxa"/>
            <w:gridSpan w:val="2"/>
            <w:shd w:val="clear" w:color="auto" w:fill="808080" w:themeFill="background1" w:themeFillShade="80"/>
          </w:tcPr>
          <w:p w14:paraId="19A95BEE" w14:textId="77777777" w:rsidR="00D623FA" w:rsidRPr="00AD1FE7" w:rsidRDefault="00D623FA" w:rsidP="000D66F0">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T</w:t>
            </w:r>
          </w:p>
        </w:tc>
      </w:tr>
    </w:tbl>
    <w:p w14:paraId="3D226013" w14:textId="77777777" w:rsidR="0016298F" w:rsidRPr="005D087E" w:rsidRDefault="0016298F" w:rsidP="000D66F0">
      <w:pPr>
        <w:spacing w:before="40" w:after="40"/>
        <w:rPr>
          <w:rFonts w:ascii="Arial" w:hAnsi="Arial" w:cs="Arial"/>
          <w:b/>
        </w:rPr>
      </w:pPr>
    </w:p>
    <w:tbl>
      <w:tblPr>
        <w:tblStyle w:val="TableGrid"/>
        <w:tblW w:w="0" w:type="auto"/>
        <w:tblLook w:val="04A0" w:firstRow="1" w:lastRow="0" w:firstColumn="1" w:lastColumn="0" w:noHBand="0" w:noVBand="1"/>
      </w:tblPr>
      <w:tblGrid>
        <w:gridCol w:w="2830"/>
        <w:gridCol w:w="6186"/>
      </w:tblGrid>
      <w:tr w:rsidR="007E5FE3" w14:paraId="453A73CA" w14:textId="77777777" w:rsidTr="000C4889">
        <w:trPr>
          <w:cantSplit/>
        </w:trPr>
        <w:tc>
          <w:tcPr>
            <w:tcW w:w="9016" w:type="dxa"/>
            <w:gridSpan w:val="2"/>
          </w:tcPr>
          <w:p w14:paraId="6ACC9343" w14:textId="77777777" w:rsidR="007E5FE3" w:rsidRPr="00E964EE" w:rsidRDefault="007E5FE3" w:rsidP="00E964EE">
            <w:pPr>
              <w:pStyle w:val="Heading2"/>
              <w:spacing w:after="40"/>
              <w:outlineLvl w:val="1"/>
              <w:rPr>
                <w:rFonts w:ascii="Arial" w:hAnsi="Arial" w:cs="Arial"/>
                <w:color w:val="auto"/>
                <w:sz w:val="22"/>
              </w:rPr>
            </w:pPr>
            <w:bookmarkStart w:id="25" w:name="_Toc48123399"/>
            <w:r w:rsidRPr="00E964EE">
              <w:rPr>
                <w:rFonts w:ascii="Arial" w:hAnsi="Arial" w:cs="Arial"/>
                <w:color w:val="auto"/>
                <w:sz w:val="22"/>
              </w:rPr>
              <w:t>Question 1</w:t>
            </w:r>
            <w:r w:rsidR="005E6F00">
              <w:rPr>
                <w:rFonts w:ascii="Arial" w:hAnsi="Arial" w:cs="Arial"/>
                <w:color w:val="auto"/>
                <w:sz w:val="22"/>
              </w:rPr>
              <w:t>9</w:t>
            </w:r>
            <w:r w:rsidRPr="00E964EE">
              <w:rPr>
                <w:rFonts w:ascii="Arial" w:hAnsi="Arial" w:cs="Arial"/>
                <w:color w:val="auto"/>
                <w:sz w:val="22"/>
              </w:rPr>
              <w:t xml:space="preserve"> | </w:t>
            </w:r>
            <w:r w:rsidRPr="00E964EE">
              <w:rPr>
                <w:rFonts w:ascii="Arial" w:hAnsi="Arial" w:cs="Arial"/>
                <w:b/>
                <w:color w:val="auto"/>
                <w:sz w:val="22"/>
              </w:rPr>
              <w:t xml:space="preserve">Consistent </w:t>
            </w:r>
            <w:r w:rsidR="00E964EE" w:rsidRPr="00E964EE">
              <w:rPr>
                <w:rFonts w:ascii="Arial" w:hAnsi="Arial" w:cs="Arial"/>
                <w:b/>
                <w:color w:val="auto"/>
                <w:sz w:val="22"/>
              </w:rPr>
              <w:t>C</w:t>
            </w:r>
            <w:r w:rsidRPr="00E964EE">
              <w:rPr>
                <w:rFonts w:ascii="Arial" w:hAnsi="Arial" w:cs="Arial"/>
                <w:b/>
                <w:color w:val="auto"/>
                <w:sz w:val="22"/>
              </w:rPr>
              <w:t xml:space="preserve">ash in </w:t>
            </w:r>
            <w:r w:rsidR="00E964EE" w:rsidRPr="00E964EE">
              <w:rPr>
                <w:rFonts w:ascii="Arial" w:hAnsi="Arial" w:cs="Arial"/>
                <w:b/>
                <w:color w:val="auto"/>
                <w:sz w:val="22"/>
              </w:rPr>
              <w:t>L</w:t>
            </w:r>
            <w:r w:rsidRPr="00E964EE">
              <w:rPr>
                <w:rFonts w:ascii="Arial" w:hAnsi="Arial" w:cs="Arial"/>
                <w:b/>
                <w:color w:val="auto"/>
                <w:sz w:val="22"/>
              </w:rPr>
              <w:t xml:space="preserve">ieu </w:t>
            </w:r>
            <w:r w:rsidR="00E964EE" w:rsidRPr="00E964EE">
              <w:rPr>
                <w:rFonts w:ascii="Arial" w:hAnsi="Arial" w:cs="Arial"/>
                <w:b/>
                <w:color w:val="auto"/>
                <w:sz w:val="22"/>
              </w:rPr>
              <w:t>R</w:t>
            </w:r>
            <w:r w:rsidRPr="00E964EE">
              <w:rPr>
                <w:rFonts w:ascii="Arial" w:hAnsi="Arial" w:cs="Arial"/>
                <w:b/>
                <w:color w:val="auto"/>
                <w:sz w:val="22"/>
              </w:rPr>
              <w:t xml:space="preserve">equirements for </w:t>
            </w:r>
            <w:r w:rsidR="00E964EE" w:rsidRPr="00E964EE">
              <w:rPr>
                <w:rFonts w:ascii="Arial" w:hAnsi="Arial" w:cs="Arial"/>
                <w:b/>
                <w:color w:val="auto"/>
                <w:sz w:val="22"/>
              </w:rPr>
              <w:t>C</w:t>
            </w:r>
            <w:r w:rsidRPr="00E964EE">
              <w:rPr>
                <w:rFonts w:ascii="Arial" w:hAnsi="Arial" w:cs="Arial"/>
                <w:b/>
                <w:color w:val="auto"/>
                <w:sz w:val="22"/>
              </w:rPr>
              <w:t xml:space="preserve">ar </w:t>
            </w:r>
            <w:r w:rsidR="00E964EE" w:rsidRPr="00E964EE">
              <w:rPr>
                <w:rFonts w:ascii="Arial" w:hAnsi="Arial" w:cs="Arial"/>
                <w:b/>
                <w:color w:val="auto"/>
                <w:sz w:val="22"/>
              </w:rPr>
              <w:t>P</w:t>
            </w:r>
            <w:r w:rsidRPr="00E964EE">
              <w:rPr>
                <w:rFonts w:ascii="Arial" w:hAnsi="Arial" w:cs="Arial"/>
                <w:b/>
                <w:color w:val="auto"/>
                <w:sz w:val="22"/>
              </w:rPr>
              <w:t>arking</w:t>
            </w:r>
            <w:bookmarkEnd w:id="25"/>
            <w:r w:rsidRPr="00E964EE">
              <w:rPr>
                <w:rFonts w:ascii="Arial" w:hAnsi="Arial" w:cs="Arial"/>
                <w:color w:val="auto"/>
                <w:sz w:val="22"/>
              </w:rPr>
              <w:t xml:space="preserve"> </w:t>
            </w:r>
          </w:p>
        </w:tc>
      </w:tr>
      <w:tr w:rsidR="005D087E" w14:paraId="30839A9A" w14:textId="77777777" w:rsidTr="000C4889">
        <w:trPr>
          <w:cantSplit/>
        </w:trPr>
        <w:tc>
          <w:tcPr>
            <w:tcW w:w="9016" w:type="dxa"/>
            <w:gridSpan w:val="2"/>
          </w:tcPr>
          <w:p w14:paraId="6E78EF5C" w14:textId="77777777" w:rsidR="005D087E" w:rsidRPr="00AD1FE7" w:rsidRDefault="005D087E" w:rsidP="000D66F0">
            <w:pPr>
              <w:spacing w:before="40" w:after="40"/>
              <w:rPr>
                <w:rFonts w:ascii="Arial" w:hAnsi="Arial" w:cs="Arial"/>
              </w:rPr>
            </w:pPr>
            <w:r w:rsidRPr="00AD1FE7">
              <w:rPr>
                <w:rFonts w:ascii="Arial" w:hAnsi="Arial" w:cs="Arial"/>
              </w:rPr>
              <w:t>Proposal:</w:t>
            </w:r>
            <w:r>
              <w:rPr>
                <w:rFonts w:ascii="Arial" w:hAnsi="Arial" w:cs="Arial"/>
              </w:rPr>
              <w:t xml:space="preserve"> </w:t>
            </w:r>
            <w:r w:rsidR="002052A9" w:rsidRPr="002052A9">
              <w:rPr>
                <w:rFonts w:ascii="Arial" w:hAnsi="Arial" w:cs="Arial"/>
                <w:b/>
              </w:rPr>
              <w:t xml:space="preserve">New Part 9A </w:t>
            </w:r>
            <w:r w:rsidR="002052A9" w:rsidRPr="000C4889">
              <w:rPr>
                <w:rFonts w:ascii="Arial" w:hAnsi="Arial" w:cs="Arial"/>
              </w:rPr>
              <w:t>(</w:t>
            </w:r>
            <w:proofErr w:type="gramStart"/>
            <w:r w:rsidR="002052A9" w:rsidRPr="002052A9">
              <w:rPr>
                <w:rFonts w:ascii="Arial" w:hAnsi="Arial" w:cs="Arial"/>
              </w:rPr>
              <w:t>in particular new</w:t>
            </w:r>
            <w:proofErr w:type="gramEnd"/>
            <w:r w:rsidR="002052A9" w:rsidRPr="002052A9">
              <w:rPr>
                <w:rFonts w:ascii="Arial" w:hAnsi="Arial" w:cs="Arial"/>
              </w:rPr>
              <w:t xml:space="preserve"> clause 77</w:t>
            </w:r>
            <w:r w:rsidR="002052A9">
              <w:rPr>
                <w:rFonts w:ascii="Arial" w:hAnsi="Arial" w:cs="Arial"/>
              </w:rPr>
              <w:t xml:space="preserve">D) </w:t>
            </w:r>
            <w:r w:rsidR="00013CEC">
              <w:rPr>
                <w:rFonts w:ascii="Arial" w:hAnsi="Arial" w:cs="Arial"/>
              </w:rPr>
              <w:t>–</w:t>
            </w:r>
            <w:r w:rsidR="002052A9" w:rsidRPr="002052A9">
              <w:rPr>
                <w:rFonts w:ascii="Arial" w:hAnsi="Arial" w:cs="Arial"/>
              </w:rPr>
              <w:t xml:space="preserve"> </w:t>
            </w:r>
            <w:r w:rsidR="00013CEC">
              <w:rPr>
                <w:rFonts w:ascii="Arial" w:hAnsi="Arial" w:cs="Arial"/>
              </w:rPr>
              <w:t>introduce consistent cash in lieu provisions for car parking.</w:t>
            </w:r>
          </w:p>
        </w:tc>
      </w:tr>
      <w:tr w:rsidR="005D087E" w14:paraId="407DAD5E" w14:textId="77777777" w:rsidTr="00CC218D">
        <w:tc>
          <w:tcPr>
            <w:tcW w:w="9016" w:type="dxa"/>
            <w:gridSpan w:val="2"/>
          </w:tcPr>
          <w:p w14:paraId="43CEDB4A" w14:textId="77777777" w:rsidR="005D087E" w:rsidRDefault="005D087E" w:rsidP="000D66F0">
            <w:pPr>
              <w:spacing w:before="40" w:after="40"/>
              <w:rPr>
                <w:rFonts w:ascii="Arial" w:hAnsi="Arial" w:cs="Arial"/>
              </w:rPr>
            </w:pPr>
            <w:r w:rsidRPr="00413B75">
              <w:rPr>
                <w:rFonts w:ascii="Arial" w:hAnsi="Arial" w:cs="Arial"/>
              </w:rPr>
              <w:t>Explanation</w:t>
            </w:r>
            <w:r w:rsidR="009A1509">
              <w:rPr>
                <w:rFonts w:ascii="Arial" w:hAnsi="Arial" w:cs="Arial"/>
              </w:rPr>
              <w:t>:</w:t>
            </w:r>
          </w:p>
          <w:p w14:paraId="71BF7B73" w14:textId="77777777" w:rsidR="005D087E" w:rsidRPr="005D087E" w:rsidRDefault="005D087E" w:rsidP="000D66F0">
            <w:pPr>
              <w:numPr>
                <w:ilvl w:val="0"/>
                <w:numId w:val="7"/>
              </w:numPr>
              <w:spacing w:before="40" w:after="40"/>
              <w:rPr>
                <w:rFonts w:ascii="Arial" w:eastAsia="Times New Roman" w:hAnsi="Arial" w:cs="Arial"/>
              </w:rPr>
            </w:pPr>
            <w:r w:rsidRPr="005D087E">
              <w:rPr>
                <w:rFonts w:ascii="Arial" w:eastAsia="Times New Roman" w:hAnsi="Arial" w:cs="Arial"/>
              </w:rPr>
              <w:t>A new clause 77</w:t>
            </w:r>
            <w:r w:rsidR="002052A9">
              <w:rPr>
                <w:rFonts w:ascii="Arial" w:eastAsia="Times New Roman" w:hAnsi="Arial" w:cs="Arial"/>
              </w:rPr>
              <w:t>D</w:t>
            </w:r>
            <w:r w:rsidRPr="005D087E">
              <w:rPr>
                <w:rFonts w:ascii="Arial" w:eastAsia="Times New Roman" w:hAnsi="Arial" w:cs="Arial"/>
              </w:rPr>
              <w:t xml:space="preserve"> will introduce consistent cash in lieu provisions</w:t>
            </w:r>
            <w:r w:rsidR="003F5A28">
              <w:rPr>
                <w:rFonts w:ascii="Arial" w:eastAsia="Times New Roman" w:hAnsi="Arial" w:cs="Arial"/>
              </w:rPr>
              <w:t>.</w:t>
            </w:r>
          </w:p>
          <w:p w14:paraId="59EFD540" w14:textId="77777777" w:rsidR="005D087E" w:rsidRPr="005D087E" w:rsidRDefault="005D087E" w:rsidP="000D66F0">
            <w:pPr>
              <w:numPr>
                <w:ilvl w:val="0"/>
                <w:numId w:val="7"/>
              </w:numPr>
              <w:spacing w:before="40" w:after="40"/>
              <w:rPr>
                <w:rFonts w:ascii="Arial" w:eastAsia="Times New Roman" w:hAnsi="Arial" w:cs="Arial"/>
              </w:rPr>
            </w:pPr>
            <w:r w:rsidRPr="005D087E">
              <w:rPr>
                <w:rFonts w:ascii="Arial" w:eastAsia="Times New Roman" w:hAnsi="Arial" w:cs="Arial"/>
              </w:rPr>
              <w:t>This clause will allow the local government to accept ‘cash in lieu’ of providing car parking on site</w:t>
            </w:r>
            <w:r w:rsidR="003F5A28">
              <w:rPr>
                <w:rFonts w:ascii="Arial" w:eastAsia="Times New Roman" w:hAnsi="Arial" w:cs="Arial"/>
              </w:rPr>
              <w:t>.</w:t>
            </w:r>
            <w:r w:rsidRPr="005D087E">
              <w:rPr>
                <w:rFonts w:ascii="Arial" w:eastAsia="Times New Roman" w:hAnsi="Arial" w:cs="Arial"/>
              </w:rPr>
              <w:t xml:space="preserve"> </w:t>
            </w:r>
          </w:p>
          <w:p w14:paraId="60D4D66F" w14:textId="77777777" w:rsidR="005D087E" w:rsidRPr="005D087E" w:rsidRDefault="005D087E" w:rsidP="000D66F0">
            <w:pPr>
              <w:numPr>
                <w:ilvl w:val="0"/>
                <w:numId w:val="7"/>
              </w:numPr>
              <w:spacing w:before="40" w:after="40"/>
              <w:rPr>
                <w:rFonts w:ascii="Arial" w:eastAsia="Times New Roman" w:hAnsi="Arial" w:cs="Arial"/>
              </w:rPr>
            </w:pPr>
            <w:r w:rsidRPr="005D087E">
              <w:rPr>
                <w:rFonts w:ascii="Arial" w:eastAsia="Times New Roman" w:hAnsi="Arial" w:cs="Arial"/>
              </w:rPr>
              <w:t>In such circumstances a condition will be included on a development approval.</w:t>
            </w:r>
          </w:p>
          <w:p w14:paraId="60334686" w14:textId="77777777" w:rsidR="005D087E" w:rsidRPr="005D087E" w:rsidRDefault="005D087E" w:rsidP="000D66F0">
            <w:pPr>
              <w:numPr>
                <w:ilvl w:val="0"/>
                <w:numId w:val="7"/>
              </w:numPr>
              <w:spacing w:before="40" w:after="40"/>
              <w:rPr>
                <w:rFonts w:ascii="Arial" w:eastAsia="Times New Roman" w:hAnsi="Arial" w:cs="Arial"/>
              </w:rPr>
            </w:pPr>
            <w:r w:rsidRPr="005D087E">
              <w:rPr>
                <w:rFonts w:ascii="Arial" w:eastAsia="Times New Roman" w:hAnsi="Arial" w:cs="Arial"/>
              </w:rPr>
              <w:t>This can only be applied where the local government has prepared a payment in lieu of parking plan (Parking Plan) in accordance with new clause 77D</w:t>
            </w:r>
          </w:p>
          <w:p w14:paraId="2A257998" w14:textId="77777777" w:rsidR="005D087E" w:rsidRPr="005D087E" w:rsidRDefault="005D087E" w:rsidP="000D66F0">
            <w:pPr>
              <w:numPr>
                <w:ilvl w:val="0"/>
                <w:numId w:val="7"/>
              </w:numPr>
              <w:spacing w:before="40" w:after="40"/>
              <w:rPr>
                <w:rFonts w:ascii="Arial" w:eastAsia="Times New Roman" w:hAnsi="Arial" w:cs="Arial"/>
              </w:rPr>
            </w:pPr>
            <w:r w:rsidRPr="005D087E">
              <w:rPr>
                <w:rFonts w:ascii="Arial" w:eastAsia="Times New Roman" w:hAnsi="Arial" w:cs="Arial"/>
              </w:rPr>
              <w:t>A consistent formula for calculating cash in lieu is also being introduced shortfall x [(27m</w:t>
            </w:r>
            <w:r w:rsidRPr="005D087E">
              <w:rPr>
                <w:rFonts w:ascii="Arial" w:eastAsia="Times New Roman" w:hAnsi="Arial" w:cs="Arial"/>
                <w:vertAlign w:val="superscript"/>
              </w:rPr>
              <w:t>2</w:t>
            </w:r>
            <w:r w:rsidRPr="005D087E">
              <w:rPr>
                <w:rFonts w:ascii="Arial" w:eastAsia="Times New Roman" w:hAnsi="Arial" w:cs="Arial"/>
              </w:rPr>
              <w:t xml:space="preserve"> x value of land per m</w:t>
            </w:r>
            <w:r w:rsidRPr="005D087E">
              <w:rPr>
                <w:rFonts w:ascii="Arial" w:eastAsia="Times New Roman" w:hAnsi="Arial" w:cs="Arial"/>
                <w:vertAlign w:val="superscript"/>
              </w:rPr>
              <w:t>2</w:t>
            </w:r>
            <w:r w:rsidRPr="005D087E">
              <w:rPr>
                <w:rFonts w:ascii="Arial" w:eastAsia="Times New Roman" w:hAnsi="Arial" w:cs="Arial"/>
              </w:rPr>
              <w:t xml:space="preserve"> in the area) + construction cost of a car bay]</w:t>
            </w:r>
            <w:r w:rsidR="003F5A28">
              <w:rPr>
                <w:rFonts w:ascii="Arial" w:eastAsia="Times New Roman" w:hAnsi="Arial" w:cs="Arial"/>
              </w:rPr>
              <w:t>.</w:t>
            </w:r>
            <w:r w:rsidR="00163E48">
              <w:rPr>
                <w:rFonts w:ascii="Arial" w:eastAsia="Times New Roman" w:hAnsi="Arial" w:cs="Arial"/>
              </w:rPr>
              <w:t xml:space="preserve"> This will also include a reduction of 10 bays or 50% whichever in the lesser.</w:t>
            </w:r>
          </w:p>
          <w:p w14:paraId="7AB679CE" w14:textId="77777777" w:rsidR="005D087E" w:rsidRPr="005D087E" w:rsidRDefault="005D087E" w:rsidP="000D66F0">
            <w:pPr>
              <w:numPr>
                <w:ilvl w:val="0"/>
                <w:numId w:val="7"/>
              </w:numPr>
              <w:spacing w:before="40" w:after="40"/>
              <w:rPr>
                <w:rFonts w:ascii="Arial" w:eastAsia="Times New Roman" w:hAnsi="Arial" w:cs="Arial"/>
              </w:rPr>
            </w:pPr>
            <w:r w:rsidRPr="005D087E">
              <w:rPr>
                <w:rFonts w:ascii="Arial" w:eastAsia="Times New Roman" w:hAnsi="Arial" w:cs="Arial"/>
              </w:rPr>
              <w:t>The Parking Plan must be in a manner and form approved by the WAPC and set out the following matters:</w:t>
            </w:r>
          </w:p>
          <w:p w14:paraId="456BDFE0" w14:textId="77777777" w:rsidR="005D087E" w:rsidRPr="005D087E" w:rsidRDefault="005D087E" w:rsidP="000D66F0">
            <w:pPr>
              <w:numPr>
                <w:ilvl w:val="1"/>
                <w:numId w:val="5"/>
              </w:numPr>
              <w:spacing w:before="40" w:after="40"/>
              <w:rPr>
                <w:rFonts w:ascii="Arial" w:eastAsia="Times New Roman" w:hAnsi="Arial" w:cs="Arial"/>
              </w:rPr>
            </w:pPr>
            <w:r w:rsidRPr="005D087E">
              <w:rPr>
                <w:rFonts w:ascii="Arial" w:eastAsia="Times New Roman" w:hAnsi="Arial" w:cs="Arial"/>
              </w:rPr>
              <w:t xml:space="preserve">What the money will be used for. It can only be used for the provision and </w:t>
            </w:r>
            <w:r w:rsidR="003C7B1B">
              <w:rPr>
                <w:rFonts w:ascii="Arial" w:eastAsia="Times New Roman" w:hAnsi="Arial" w:cs="Arial"/>
              </w:rPr>
              <w:t>m</w:t>
            </w:r>
            <w:r w:rsidRPr="005D087E">
              <w:rPr>
                <w:rFonts w:ascii="Arial" w:eastAsia="Times New Roman" w:hAnsi="Arial" w:cs="Arial"/>
              </w:rPr>
              <w:t>aintenance of public parking and other transport infrastructure in the locality of the development.</w:t>
            </w:r>
          </w:p>
          <w:p w14:paraId="567880F2" w14:textId="77777777" w:rsidR="005D087E" w:rsidRPr="005D087E" w:rsidRDefault="005D087E" w:rsidP="000D66F0">
            <w:pPr>
              <w:numPr>
                <w:ilvl w:val="1"/>
                <w:numId w:val="5"/>
              </w:numPr>
              <w:spacing w:before="40" w:after="40"/>
              <w:rPr>
                <w:rFonts w:ascii="Arial" w:eastAsia="Times New Roman" w:hAnsi="Arial" w:cs="Arial"/>
              </w:rPr>
            </w:pPr>
            <w:r w:rsidRPr="005D087E">
              <w:rPr>
                <w:rFonts w:ascii="Arial" w:eastAsia="Times New Roman" w:hAnsi="Arial" w:cs="Arial"/>
              </w:rPr>
              <w:lastRenderedPageBreak/>
              <w:t xml:space="preserve">For the purposes of the cash in lieu formula the value of land in the area/s that are subject to the parking plan and the construction cost of a car bay. This will allow the cash in lieu formula to be responsive to and reflective of the actual type of car parking the money is intended to contribute towards (i.e. at grade or multi deck). </w:t>
            </w:r>
          </w:p>
          <w:p w14:paraId="67F7A552" w14:textId="77777777" w:rsidR="005D087E" w:rsidRPr="005D087E" w:rsidRDefault="005D087E" w:rsidP="000D66F0">
            <w:pPr>
              <w:numPr>
                <w:ilvl w:val="0"/>
                <w:numId w:val="8"/>
              </w:numPr>
              <w:spacing w:before="40" w:after="40"/>
              <w:rPr>
                <w:rFonts w:ascii="Arial" w:eastAsia="Times New Roman" w:hAnsi="Arial" w:cs="Arial"/>
              </w:rPr>
            </w:pPr>
            <w:r w:rsidRPr="005D087E">
              <w:rPr>
                <w:rFonts w:ascii="Arial" w:eastAsia="Times New Roman" w:hAnsi="Arial" w:cs="Arial"/>
              </w:rPr>
              <w:t>Any money taken as a cash in lieu payment will be paid into a separate reserve account and must be spent within 10 years.</w:t>
            </w:r>
          </w:p>
          <w:p w14:paraId="228E19BA" w14:textId="77777777" w:rsidR="005D087E" w:rsidRPr="00C2527C" w:rsidRDefault="005D087E" w:rsidP="000D66F0">
            <w:pPr>
              <w:numPr>
                <w:ilvl w:val="0"/>
                <w:numId w:val="8"/>
              </w:numPr>
              <w:spacing w:before="40" w:after="40"/>
              <w:rPr>
                <w:rFonts w:ascii="Arial" w:eastAsia="Times New Roman" w:hAnsi="Arial" w:cs="Arial"/>
              </w:rPr>
            </w:pPr>
            <w:r w:rsidRPr="005D087E">
              <w:rPr>
                <w:rFonts w:ascii="Arial" w:eastAsia="Times New Roman" w:hAnsi="Arial" w:cs="Arial"/>
              </w:rPr>
              <w:t xml:space="preserve">The above applies where there is no exemption </w:t>
            </w:r>
            <w:r w:rsidR="00013CEC">
              <w:rPr>
                <w:rFonts w:ascii="Arial" w:eastAsia="Times New Roman" w:hAnsi="Arial" w:cs="Arial"/>
              </w:rPr>
              <w:t xml:space="preserve">for car parking </w:t>
            </w:r>
            <w:r w:rsidRPr="005D087E">
              <w:rPr>
                <w:rFonts w:ascii="Arial" w:eastAsia="Times New Roman" w:hAnsi="Arial" w:cs="Arial"/>
              </w:rPr>
              <w:t>(automatic or approved)</w:t>
            </w:r>
            <w:r w:rsidR="008E4B8E">
              <w:rPr>
                <w:rFonts w:ascii="Arial" w:eastAsia="Times New Roman" w:hAnsi="Arial" w:cs="Arial"/>
              </w:rPr>
              <w:t>.</w:t>
            </w:r>
          </w:p>
        </w:tc>
      </w:tr>
      <w:tr w:rsidR="004E14A8" w14:paraId="3FF9223B" w14:textId="77777777" w:rsidTr="004E14A8">
        <w:tc>
          <w:tcPr>
            <w:tcW w:w="2830" w:type="dxa"/>
          </w:tcPr>
          <w:p w14:paraId="3070BCDA" w14:textId="77777777" w:rsidR="004E14A8" w:rsidRPr="00AD1FE7" w:rsidRDefault="004E14A8" w:rsidP="000D66F0">
            <w:pPr>
              <w:spacing w:before="40" w:after="40"/>
              <w:rPr>
                <w:rFonts w:ascii="Arial" w:hAnsi="Arial" w:cs="Arial"/>
              </w:rPr>
            </w:pPr>
            <w:r w:rsidRPr="00413B75">
              <w:rPr>
                <w:rFonts w:ascii="Arial" w:hAnsi="Arial" w:cs="Arial"/>
              </w:rPr>
              <w:lastRenderedPageBreak/>
              <w:t>Response to proposal</w:t>
            </w:r>
          </w:p>
        </w:tc>
        <w:sdt>
          <w:sdtPr>
            <w:rPr>
              <w:rFonts w:ascii="Arial" w:hAnsi="Arial" w:cs="Arial"/>
            </w:rPr>
            <w:alias w:val="Response "/>
            <w:tag w:val="Response "/>
            <w:id w:val="326095136"/>
            <w:placeholder>
              <w:docPart w:val="DA32ABA26C234288803EF51EDC4AE511"/>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7009B888" w14:textId="0D4102BA" w:rsidR="004E14A8"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4E14A8" w14:paraId="31A0C658" w14:textId="77777777" w:rsidTr="004E14A8">
        <w:tc>
          <w:tcPr>
            <w:tcW w:w="9016" w:type="dxa"/>
            <w:gridSpan w:val="2"/>
          </w:tcPr>
          <w:p w14:paraId="53A30FC4" w14:textId="77777777" w:rsidR="004E14A8" w:rsidRPr="00AD1FE7" w:rsidRDefault="004E14A8" w:rsidP="000D66F0">
            <w:pPr>
              <w:spacing w:before="40" w:after="40"/>
              <w:rPr>
                <w:rFonts w:ascii="Arial" w:hAnsi="Arial" w:cs="Arial"/>
              </w:rPr>
            </w:pPr>
            <w:r>
              <w:rPr>
                <w:rFonts w:ascii="Arial" w:hAnsi="Arial" w:cs="Arial"/>
              </w:rPr>
              <w:t>Comments</w:t>
            </w:r>
          </w:p>
        </w:tc>
      </w:tr>
      <w:tr w:rsidR="004E14A8" w14:paraId="31BFF022" w14:textId="77777777" w:rsidTr="004E14A8">
        <w:sdt>
          <w:sdtPr>
            <w:rPr>
              <w:rFonts w:ascii="Arial" w:hAnsi="Arial" w:cs="Arial"/>
            </w:rPr>
            <w:alias w:val="Comments"/>
            <w:tag w:val="Comments"/>
            <w:id w:val="-377399896"/>
            <w:placeholder>
              <w:docPart w:val="0E5D8E1C9BF24659BA2271C623B3F1A6"/>
            </w:placeholder>
            <w:showingPlcHdr/>
          </w:sdtPr>
          <w:sdtEndPr/>
          <w:sdtContent>
            <w:tc>
              <w:tcPr>
                <w:tcW w:w="9016" w:type="dxa"/>
                <w:gridSpan w:val="2"/>
              </w:tcPr>
              <w:p w14:paraId="7FE5E645" w14:textId="77777777" w:rsidR="004E14A8" w:rsidRDefault="004E14A8" w:rsidP="000D66F0">
                <w:pPr>
                  <w:spacing w:before="40" w:after="40"/>
                  <w:rPr>
                    <w:rFonts w:ascii="Arial" w:hAnsi="Arial" w:cs="Arial"/>
                  </w:rPr>
                </w:pPr>
                <w:r>
                  <w:rPr>
                    <w:rStyle w:val="PlaceholderText"/>
                    <w:rFonts w:ascii="Arial" w:hAnsi="Arial" w:cs="Arial"/>
                  </w:rPr>
                  <w:t>Insert Comments here</w:t>
                </w:r>
              </w:p>
            </w:tc>
          </w:sdtContent>
        </w:sdt>
      </w:tr>
      <w:tr w:rsidR="004E14A8" w14:paraId="6F207B31" w14:textId="77777777" w:rsidTr="004E14A8">
        <w:tc>
          <w:tcPr>
            <w:tcW w:w="9016" w:type="dxa"/>
            <w:gridSpan w:val="2"/>
            <w:shd w:val="clear" w:color="auto" w:fill="808080" w:themeFill="background1" w:themeFillShade="80"/>
          </w:tcPr>
          <w:p w14:paraId="2B6C26FD" w14:textId="77777777" w:rsidR="004E14A8" w:rsidRPr="00AD1FE7" w:rsidRDefault="004E14A8" w:rsidP="000D66F0">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U</w:t>
            </w:r>
          </w:p>
        </w:tc>
      </w:tr>
    </w:tbl>
    <w:p w14:paraId="4C230B59" w14:textId="77777777" w:rsidR="00FA607C" w:rsidRDefault="00FA607C" w:rsidP="000D66F0">
      <w:pPr>
        <w:spacing w:before="40" w:after="40"/>
        <w:rPr>
          <w:rFonts w:ascii="Arial" w:hAnsi="Arial" w:cs="Arial"/>
          <w:b/>
        </w:rPr>
      </w:pPr>
    </w:p>
    <w:tbl>
      <w:tblPr>
        <w:tblStyle w:val="TableGrid"/>
        <w:tblW w:w="0" w:type="auto"/>
        <w:tblLook w:val="04A0" w:firstRow="1" w:lastRow="0" w:firstColumn="1" w:lastColumn="0" w:noHBand="0" w:noVBand="1"/>
      </w:tblPr>
      <w:tblGrid>
        <w:gridCol w:w="2830"/>
        <w:gridCol w:w="6186"/>
      </w:tblGrid>
      <w:tr w:rsidR="003459C1" w:rsidRPr="003459C1" w14:paraId="3436A730" w14:textId="77777777" w:rsidTr="000C4889">
        <w:trPr>
          <w:cantSplit/>
        </w:trPr>
        <w:tc>
          <w:tcPr>
            <w:tcW w:w="9016" w:type="dxa"/>
            <w:gridSpan w:val="2"/>
          </w:tcPr>
          <w:p w14:paraId="77773B9B" w14:textId="77777777" w:rsidR="003459C1" w:rsidRPr="003459C1" w:rsidRDefault="003459C1" w:rsidP="003459C1">
            <w:pPr>
              <w:pStyle w:val="Heading2"/>
              <w:spacing w:after="40"/>
              <w:outlineLvl w:val="1"/>
              <w:rPr>
                <w:rFonts w:ascii="Arial" w:hAnsi="Arial" w:cs="Arial"/>
                <w:color w:val="auto"/>
                <w:sz w:val="22"/>
              </w:rPr>
            </w:pPr>
            <w:bookmarkStart w:id="26" w:name="_Toc48123400"/>
            <w:r w:rsidRPr="003459C1">
              <w:rPr>
                <w:rFonts w:ascii="Arial" w:hAnsi="Arial" w:cs="Arial"/>
                <w:color w:val="auto"/>
                <w:sz w:val="22"/>
              </w:rPr>
              <w:t xml:space="preserve">Question </w:t>
            </w:r>
            <w:r w:rsidR="005E6F00">
              <w:rPr>
                <w:rFonts w:ascii="Arial" w:hAnsi="Arial" w:cs="Arial"/>
                <w:color w:val="auto"/>
                <w:sz w:val="22"/>
              </w:rPr>
              <w:t>20</w:t>
            </w:r>
            <w:r>
              <w:rPr>
                <w:rFonts w:ascii="Arial" w:hAnsi="Arial" w:cs="Arial"/>
                <w:color w:val="auto"/>
                <w:sz w:val="22"/>
              </w:rPr>
              <w:t xml:space="preserve"> | </w:t>
            </w:r>
            <w:r w:rsidRPr="00FE2CFE">
              <w:rPr>
                <w:rFonts w:ascii="Arial" w:hAnsi="Arial" w:cs="Arial"/>
                <w:b/>
                <w:color w:val="auto"/>
                <w:sz w:val="22"/>
              </w:rPr>
              <w:t>Cash in Lieu for Car Parking Plan</w:t>
            </w:r>
            <w:bookmarkEnd w:id="26"/>
          </w:p>
        </w:tc>
      </w:tr>
      <w:tr w:rsidR="00FA607C" w14:paraId="5D1B891E" w14:textId="77777777" w:rsidTr="000C4889">
        <w:trPr>
          <w:cantSplit/>
        </w:trPr>
        <w:tc>
          <w:tcPr>
            <w:tcW w:w="9016" w:type="dxa"/>
            <w:gridSpan w:val="2"/>
          </w:tcPr>
          <w:p w14:paraId="2FB8BC46" w14:textId="77777777" w:rsidR="00FA607C" w:rsidRPr="00AD1FE7" w:rsidRDefault="00FA607C" w:rsidP="000D66F0">
            <w:pPr>
              <w:spacing w:before="40" w:after="40"/>
              <w:rPr>
                <w:rFonts w:ascii="Arial" w:hAnsi="Arial" w:cs="Arial"/>
              </w:rPr>
            </w:pPr>
            <w:r w:rsidRPr="00AD1FE7">
              <w:rPr>
                <w:rFonts w:ascii="Arial" w:hAnsi="Arial" w:cs="Arial"/>
              </w:rPr>
              <w:t>Proposal:</w:t>
            </w:r>
            <w:r>
              <w:rPr>
                <w:rFonts w:ascii="Arial" w:hAnsi="Arial" w:cs="Arial"/>
              </w:rPr>
              <w:t xml:space="preserve"> </w:t>
            </w:r>
            <w:r w:rsidR="0066708D" w:rsidRPr="002052A9">
              <w:rPr>
                <w:rFonts w:ascii="Arial" w:hAnsi="Arial" w:cs="Arial"/>
                <w:b/>
              </w:rPr>
              <w:t xml:space="preserve">New Part 9A </w:t>
            </w:r>
            <w:r w:rsidR="0066708D" w:rsidRPr="000C4889">
              <w:rPr>
                <w:rFonts w:ascii="Arial" w:hAnsi="Arial" w:cs="Arial"/>
              </w:rPr>
              <w:t>(</w:t>
            </w:r>
            <w:proofErr w:type="gramStart"/>
            <w:r w:rsidR="0066708D" w:rsidRPr="002052A9">
              <w:rPr>
                <w:rFonts w:ascii="Arial" w:hAnsi="Arial" w:cs="Arial"/>
              </w:rPr>
              <w:t>in particular new</w:t>
            </w:r>
            <w:proofErr w:type="gramEnd"/>
            <w:r w:rsidR="0066708D" w:rsidRPr="002052A9">
              <w:rPr>
                <w:rFonts w:ascii="Arial" w:hAnsi="Arial" w:cs="Arial"/>
              </w:rPr>
              <w:t xml:space="preserve"> clause 77</w:t>
            </w:r>
            <w:r w:rsidR="0066708D">
              <w:rPr>
                <w:rFonts w:ascii="Arial" w:hAnsi="Arial" w:cs="Arial"/>
              </w:rPr>
              <w:t>E) –</w:t>
            </w:r>
            <w:r w:rsidR="0066708D" w:rsidRPr="002052A9">
              <w:rPr>
                <w:rFonts w:ascii="Arial" w:hAnsi="Arial" w:cs="Arial"/>
              </w:rPr>
              <w:t xml:space="preserve"> </w:t>
            </w:r>
            <w:r w:rsidR="0066708D">
              <w:rPr>
                <w:rFonts w:ascii="Arial" w:hAnsi="Arial" w:cs="Arial"/>
              </w:rPr>
              <w:t>introduces provisions regarding the preparation and approval of cash in lieu car parking plan.</w:t>
            </w:r>
          </w:p>
        </w:tc>
      </w:tr>
      <w:tr w:rsidR="00FA607C" w14:paraId="0E1AFD30" w14:textId="77777777" w:rsidTr="0011606A">
        <w:tc>
          <w:tcPr>
            <w:tcW w:w="9016" w:type="dxa"/>
            <w:gridSpan w:val="2"/>
          </w:tcPr>
          <w:p w14:paraId="04682CE0" w14:textId="77777777" w:rsidR="00FA607C" w:rsidRDefault="00FA607C" w:rsidP="000D66F0">
            <w:pPr>
              <w:spacing w:before="40" w:after="40"/>
              <w:rPr>
                <w:rFonts w:ascii="Arial" w:hAnsi="Arial" w:cs="Arial"/>
              </w:rPr>
            </w:pPr>
            <w:r w:rsidRPr="00413B75">
              <w:rPr>
                <w:rFonts w:ascii="Arial" w:hAnsi="Arial" w:cs="Arial"/>
              </w:rPr>
              <w:t>Explanation</w:t>
            </w:r>
            <w:r w:rsidR="009A1509">
              <w:rPr>
                <w:rFonts w:ascii="Arial" w:hAnsi="Arial" w:cs="Arial"/>
              </w:rPr>
              <w:t>:</w:t>
            </w:r>
          </w:p>
          <w:p w14:paraId="2B8E5336" w14:textId="77777777" w:rsidR="00FA607C" w:rsidRPr="00AD1FE7" w:rsidRDefault="0066708D" w:rsidP="000D66F0">
            <w:pPr>
              <w:spacing w:before="40" w:after="40"/>
              <w:rPr>
                <w:rFonts w:ascii="Arial" w:hAnsi="Arial" w:cs="Arial"/>
              </w:rPr>
            </w:pPr>
            <w:r>
              <w:rPr>
                <w:rFonts w:ascii="Arial" w:hAnsi="Arial" w:cs="Arial"/>
              </w:rPr>
              <w:t xml:space="preserve">The proposed amendment specifies what a cash in lieu car </w:t>
            </w:r>
            <w:r w:rsidR="008E4B8E">
              <w:rPr>
                <w:rFonts w:ascii="Arial" w:hAnsi="Arial" w:cs="Arial"/>
              </w:rPr>
              <w:t xml:space="preserve">parking </w:t>
            </w:r>
            <w:r>
              <w:rPr>
                <w:rFonts w:ascii="Arial" w:hAnsi="Arial" w:cs="Arial"/>
              </w:rPr>
              <w:t xml:space="preserve">plan should address and that it should be prepared in the manner and form approved by the WAPC. </w:t>
            </w:r>
          </w:p>
        </w:tc>
      </w:tr>
      <w:tr w:rsidR="004E14A8" w14:paraId="3BBD1414" w14:textId="77777777" w:rsidTr="004E14A8">
        <w:tc>
          <w:tcPr>
            <w:tcW w:w="2830" w:type="dxa"/>
          </w:tcPr>
          <w:p w14:paraId="3C6FC140" w14:textId="77777777" w:rsidR="004E14A8" w:rsidRPr="00AD1FE7" w:rsidRDefault="004E14A8" w:rsidP="000D66F0">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837608669"/>
            <w:placeholder>
              <w:docPart w:val="C99BD88AF21F46EABF215F46889B0A42"/>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2655918A" w14:textId="26A7FA4E" w:rsidR="004E14A8"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4E14A8" w14:paraId="35866361" w14:textId="77777777" w:rsidTr="004E14A8">
        <w:tc>
          <w:tcPr>
            <w:tcW w:w="9016" w:type="dxa"/>
            <w:gridSpan w:val="2"/>
          </w:tcPr>
          <w:p w14:paraId="5FB81EE7" w14:textId="77777777" w:rsidR="004E14A8" w:rsidRPr="00AD1FE7" w:rsidRDefault="004E14A8" w:rsidP="000D66F0">
            <w:pPr>
              <w:spacing w:before="40" w:after="40"/>
              <w:rPr>
                <w:rFonts w:ascii="Arial" w:hAnsi="Arial" w:cs="Arial"/>
              </w:rPr>
            </w:pPr>
            <w:r>
              <w:rPr>
                <w:rFonts w:ascii="Arial" w:hAnsi="Arial" w:cs="Arial"/>
              </w:rPr>
              <w:t>Comments</w:t>
            </w:r>
          </w:p>
        </w:tc>
      </w:tr>
      <w:tr w:rsidR="004E14A8" w14:paraId="1BEB69FF" w14:textId="77777777" w:rsidTr="004E14A8">
        <w:sdt>
          <w:sdtPr>
            <w:rPr>
              <w:rFonts w:ascii="Arial" w:hAnsi="Arial" w:cs="Arial"/>
            </w:rPr>
            <w:alias w:val="Comments"/>
            <w:tag w:val="Comments"/>
            <w:id w:val="-1718820187"/>
            <w:placeholder>
              <w:docPart w:val="4DF6602400B04A42BD80D406ED95DDC6"/>
            </w:placeholder>
            <w:showingPlcHdr/>
          </w:sdtPr>
          <w:sdtEndPr/>
          <w:sdtContent>
            <w:tc>
              <w:tcPr>
                <w:tcW w:w="9016" w:type="dxa"/>
                <w:gridSpan w:val="2"/>
              </w:tcPr>
              <w:p w14:paraId="7F9F4372" w14:textId="77777777" w:rsidR="004E14A8" w:rsidRDefault="004E14A8" w:rsidP="000D66F0">
                <w:pPr>
                  <w:spacing w:before="40" w:after="40"/>
                  <w:rPr>
                    <w:rFonts w:ascii="Arial" w:hAnsi="Arial" w:cs="Arial"/>
                  </w:rPr>
                </w:pPr>
                <w:r>
                  <w:rPr>
                    <w:rStyle w:val="PlaceholderText"/>
                    <w:rFonts w:ascii="Arial" w:hAnsi="Arial" w:cs="Arial"/>
                  </w:rPr>
                  <w:t>Insert Comments here</w:t>
                </w:r>
              </w:p>
            </w:tc>
          </w:sdtContent>
        </w:sdt>
      </w:tr>
      <w:tr w:rsidR="004E14A8" w14:paraId="1D1F00C2" w14:textId="77777777" w:rsidTr="004E14A8">
        <w:tc>
          <w:tcPr>
            <w:tcW w:w="9016" w:type="dxa"/>
            <w:gridSpan w:val="2"/>
            <w:shd w:val="clear" w:color="auto" w:fill="808080" w:themeFill="background1" w:themeFillShade="80"/>
          </w:tcPr>
          <w:p w14:paraId="314E1F99" w14:textId="77777777" w:rsidR="004E14A8" w:rsidRPr="00AD1FE7" w:rsidRDefault="004E14A8" w:rsidP="000D66F0">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w:t>
            </w:r>
          </w:p>
        </w:tc>
      </w:tr>
    </w:tbl>
    <w:p w14:paraId="496CD397" w14:textId="77777777" w:rsidR="00FA607C" w:rsidRPr="00DD6498" w:rsidRDefault="00FA607C" w:rsidP="000D66F0">
      <w:pPr>
        <w:spacing w:before="40" w:after="40"/>
        <w:rPr>
          <w:rFonts w:ascii="Arial" w:hAnsi="Arial" w:cs="Arial"/>
          <w:b/>
        </w:rPr>
      </w:pPr>
    </w:p>
    <w:tbl>
      <w:tblPr>
        <w:tblStyle w:val="TableGrid"/>
        <w:tblW w:w="0" w:type="auto"/>
        <w:tblLook w:val="04A0" w:firstRow="1" w:lastRow="0" w:firstColumn="1" w:lastColumn="0" w:noHBand="0" w:noVBand="1"/>
      </w:tblPr>
      <w:tblGrid>
        <w:gridCol w:w="2830"/>
        <w:gridCol w:w="6186"/>
      </w:tblGrid>
      <w:tr w:rsidR="00FE2CFE" w:rsidRPr="00FE2CFE" w14:paraId="257C658E" w14:textId="77777777" w:rsidTr="000C4889">
        <w:trPr>
          <w:cantSplit/>
        </w:trPr>
        <w:tc>
          <w:tcPr>
            <w:tcW w:w="9016" w:type="dxa"/>
            <w:gridSpan w:val="2"/>
          </w:tcPr>
          <w:p w14:paraId="6EFE1BC6" w14:textId="77777777" w:rsidR="00FE2CFE" w:rsidRPr="00FE2CFE" w:rsidRDefault="00FE2CFE" w:rsidP="00FE2CFE">
            <w:pPr>
              <w:pStyle w:val="Heading2"/>
              <w:spacing w:after="40"/>
              <w:outlineLvl w:val="1"/>
              <w:rPr>
                <w:rFonts w:ascii="Arial" w:hAnsi="Arial" w:cs="Arial"/>
                <w:color w:val="auto"/>
                <w:sz w:val="22"/>
              </w:rPr>
            </w:pPr>
            <w:bookmarkStart w:id="27" w:name="_Toc48123401"/>
            <w:r w:rsidRPr="00FE2CFE">
              <w:rPr>
                <w:rFonts w:ascii="Arial" w:hAnsi="Arial" w:cs="Arial"/>
                <w:color w:val="auto"/>
                <w:sz w:val="22"/>
              </w:rPr>
              <w:t>Question 2</w:t>
            </w:r>
            <w:r w:rsidR="005E6F00">
              <w:rPr>
                <w:rFonts w:ascii="Arial" w:hAnsi="Arial" w:cs="Arial"/>
                <w:color w:val="auto"/>
                <w:sz w:val="22"/>
              </w:rPr>
              <w:t>1</w:t>
            </w:r>
            <w:r>
              <w:rPr>
                <w:rFonts w:ascii="Arial" w:hAnsi="Arial" w:cs="Arial"/>
                <w:color w:val="auto"/>
                <w:sz w:val="22"/>
              </w:rPr>
              <w:t xml:space="preserve"> | </w:t>
            </w:r>
            <w:r w:rsidRPr="00FE2CFE">
              <w:rPr>
                <w:rFonts w:ascii="Arial" w:hAnsi="Arial" w:cs="Arial"/>
                <w:b/>
                <w:color w:val="auto"/>
                <w:sz w:val="22"/>
              </w:rPr>
              <w:t xml:space="preserve">Shared </w:t>
            </w:r>
            <w:r>
              <w:rPr>
                <w:rFonts w:ascii="Arial" w:hAnsi="Arial" w:cs="Arial"/>
                <w:b/>
                <w:color w:val="auto"/>
                <w:sz w:val="22"/>
              </w:rPr>
              <w:t>C</w:t>
            </w:r>
            <w:r w:rsidRPr="00FE2CFE">
              <w:rPr>
                <w:rFonts w:ascii="Arial" w:hAnsi="Arial" w:cs="Arial"/>
                <w:b/>
                <w:color w:val="auto"/>
                <w:sz w:val="22"/>
              </w:rPr>
              <w:t xml:space="preserve">ar </w:t>
            </w:r>
            <w:r>
              <w:rPr>
                <w:rFonts w:ascii="Arial" w:hAnsi="Arial" w:cs="Arial"/>
                <w:b/>
                <w:color w:val="auto"/>
                <w:sz w:val="22"/>
              </w:rPr>
              <w:t>P</w:t>
            </w:r>
            <w:r w:rsidRPr="00FE2CFE">
              <w:rPr>
                <w:rFonts w:ascii="Arial" w:hAnsi="Arial" w:cs="Arial"/>
                <w:b/>
                <w:color w:val="auto"/>
                <w:sz w:val="22"/>
              </w:rPr>
              <w:t xml:space="preserve">arking </w:t>
            </w:r>
            <w:r>
              <w:rPr>
                <w:rFonts w:ascii="Arial" w:hAnsi="Arial" w:cs="Arial"/>
                <w:b/>
                <w:color w:val="auto"/>
                <w:sz w:val="22"/>
              </w:rPr>
              <w:t>A</w:t>
            </w:r>
            <w:r w:rsidRPr="00FE2CFE">
              <w:rPr>
                <w:rFonts w:ascii="Arial" w:hAnsi="Arial" w:cs="Arial"/>
                <w:b/>
                <w:color w:val="auto"/>
                <w:sz w:val="22"/>
              </w:rPr>
              <w:t>rrangements</w:t>
            </w:r>
            <w:bookmarkEnd w:id="27"/>
            <w:r w:rsidRPr="00FE2CFE">
              <w:rPr>
                <w:rFonts w:ascii="Arial" w:hAnsi="Arial" w:cs="Arial"/>
                <w:color w:val="auto"/>
                <w:sz w:val="22"/>
              </w:rPr>
              <w:t xml:space="preserve"> </w:t>
            </w:r>
          </w:p>
        </w:tc>
      </w:tr>
      <w:tr w:rsidR="00DD6498" w14:paraId="24A313EE" w14:textId="77777777" w:rsidTr="000C4889">
        <w:trPr>
          <w:cantSplit/>
        </w:trPr>
        <w:tc>
          <w:tcPr>
            <w:tcW w:w="9016" w:type="dxa"/>
            <w:gridSpan w:val="2"/>
          </w:tcPr>
          <w:p w14:paraId="3050BE58" w14:textId="77777777" w:rsidR="00DD6498" w:rsidRPr="00AD1FE7" w:rsidRDefault="00DD6498" w:rsidP="000D66F0">
            <w:pPr>
              <w:spacing w:before="40" w:after="40"/>
              <w:rPr>
                <w:rFonts w:ascii="Arial" w:hAnsi="Arial" w:cs="Arial"/>
              </w:rPr>
            </w:pPr>
            <w:r w:rsidRPr="00AD1FE7">
              <w:rPr>
                <w:rFonts w:ascii="Arial" w:hAnsi="Arial" w:cs="Arial"/>
              </w:rPr>
              <w:t>Proposal:</w:t>
            </w:r>
            <w:r>
              <w:rPr>
                <w:rFonts w:ascii="Arial" w:hAnsi="Arial" w:cs="Arial"/>
              </w:rPr>
              <w:t xml:space="preserve"> </w:t>
            </w:r>
            <w:r w:rsidR="00FA607C" w:rsidRPr="002052A9">
              <w:rPr>
                <w:rFonts w:ascii="Arial" w:hAnsi="Arial" w:cs="Arial"/>
                <w:b/>
              </w:rPr>
              <w:t xml:space="preserve">New Part 9A </w:t>
            </w:r>
            <w:r w:rsidR="00FA607C">
              <w:rPr>
                <w:rFonts w:ascii="Arial" w:hAnsi="Arial" w:cs="Arial"/>
                <w:b/>
              </w:rPr>
              <w:t>(</w:t>
            </w:r>
            <w:proofErr w:type="gramStart"/>
            <w:r w:rsidR="00FA607C" w:rsidRPr="002052A9">
              <w:rPr>
                <w:rFonts w:ascii="Arial" w:hAnsi="Arial" w:cs="Arial"/>
              </w:rPr>
              <w:t>in particular new</w:t>
            </w:r>
            <w:proofErr w:type="gramEnd"/>
            <w:r w:rsidR="00FA607C" w:rsidRPr="002052A9">
              <w:rPr>
                <w:rFonts w:ascii="Arial" w:hAnsi="Arial" w:cs="Arial"/>
              </w:rPr>
              <w:t xml:space="preserve"> clause 77</w:t>
            </w:r>
            <w:r w:rsidR="0066708D">
              <w:rPr>
                <w:rFonts w:ascii="Arial" w:hAnsi="Arial" w:cs="Arial"/>
              </w:rPr>
              <w:t>G</w:t>
            </w:r>
            <w:r w:rsidR="00FA607C">
              <w:rPr>
                <w:rFonts w:ascii="Arial" w:hAnsi="Arial" w:cs="Arial"/>
              </w:rPr>
              <w:t>) –</w:t>
            </w:r>
            <w:r w:rsidR="00FA607C" w:rsidRPr="002052A9">
              <w:rPr>
                <w:rFonts w:ascii="Arial" w:hAnsi="Arial" w:cs="Arial"/>
              </w:rPr>
              <w:t xml:space="preserve"> </w:t>
            </w:r>
            <w:r w:rsidR="00FA607C">
              <w:rPr>
                <w:rFonts w:ascii="Arial" w:hAnsi="Arial" w:cs="Arial"/>
              </w:rPr>
              <w:t>introduce consistent cash in lieu provisions for car parking.</w:t>
            </w:r>
          </w:p>
        </w:tc>
      </w:tr>
      <w:tr w:rsidR="00DD6498" w14:paraId="58980BF4" w14:textId="77777777" w:rsidTr="00CC218D">
        <w:tc>
          <w:tcPr>
            <w:tcW w:w="9016" w:type="dxa"/>
            <w:gridSpan w:val="2"/>
          </w:tcPr>
          <w:p w14:paraId="1F4062C3" w14:textId="77777777" w:rsidR="00DD6498" w:rsidRPr="00413B75" w:rsidRDefault="00DD6498" w:rsidP="000D66F0">
            <w:pPr>
              <w:spacing w:before="40" w:after="40"/>
              <w:rPr>
                <w:rFonts w:ascii="Arial" w:hAnsi="Arial" w:cs="Arial"/>
              </w:rPr>
            </w:pPr>
            <w:r w:rsidRPr="00413B75">
              <w:rPr>
                <w:rFonts w:ascii="Arial" w:hAnsi="Arial" w:cs="Arial"/>
              </w:rPr>
              <w:t>Explanation</w:t>
            </w:r>
            <w:r w:rsidR="009A1509">
              <w:rPr>
                <w:rFonts w:ascii="Arial" w:hAnsi="Arial" w:cs="Arial"/>
              </w:rPr>
              <w:t>:</w:t>
            </w:r>
          </w:p>
          <w:p w14:paraId="04198964" w14:textId="77777777" w:rsidR="00013CEC" w:rsidRPr="005D087E" w:rsidRDefault="00013CEC" w:rsidP="000D66F0">
            <w:pPr>
              <w:numPr>
                <w:ilvl w:val="0"/>
                <w:numId w:val="5"/>
              </w:numPr>
              <w:spacing w:before="40" w:after="40"/>
              <w:rPr>
                <w:rFonts w:ascii="Arial" w:eastAsia="Times New Roman" w:hAnsi="Arial" w:cs="Arial"/>
              </w:rPr>
            </w:pPr>
            <w:r w:rsidRPr="005D087E">
              <w:rPr>
                <w:rFonts w:ascii="Arial" w:eastAsia="Times New Roman" w:hAnsi="Arial" w:cs="Arial"/>
              </w:rPr>
              <w:t>New clause 77</w:t>
            </w:r>
            <w:r w:rsidR="0066708D">
              <w:rPr>
                <w:rFonts w:ascii="Arial" w:eastAsia="Times New Roman" w:hAnsi="Arial" w:cs="Arial"/>
              </w:rPr>
              <w:t>G</w:t>
            </w:r>
            <w:r w:rsidRPr="005D087E">
              <w:rPr>
                <w:rFonts w:ascii="Arial" w:eastAsia="Times New Roman" w:hAnsi="Arial" w:cs="Arial"/>
              </w:rPr>
              <w:t xml:space="preserve"> will introduce consistent shared parking arrangement provisions</w:t>
            </w:r>
            <w:r w:rsidR="0066708D">
              <w:rPr>
                <w:rFonts w:ascii="Arial" w:eastAsia="Times New Roman" w:hAnsi="Arial" w:cs="Arial"/>
              </w:rPr>
              <w:t>.</w:t>
            </w:r>
          </w:p>
          <w:p w14:paraId="62B87DCB" w14:textId="77777777" w:rsidR="00013CEC" w:rsidRPr="005D087E" w:rsidRDefault="00013CEC" w:rsidP="000D66F0">
            <w:pPr>
              <w:numPr>
                <w:ilvl w:val="0"/>
                <w:numId w:val="5"/>
              </w:numPr>
              <w:spacing w:before="40" w:after="40"/>
              <w:rPr>
                <w:rFonts w:ascii="Arial" w:eastAsia="Times New Roman" w:hAnsi="Arial" w:cs="Arial"/>
              </w:rPr>
            </w:pPr>
            <w:r w:rsidRPr="005D087E">
              <w:rPr>
                <w:rFonts w:ascii="Arial" w:eastAsia="Times New Roman" w:hAnsi="Arial" w:cs="Arial"/>
              </w:rPr>
              <w:t xml:space="preserve">Such arrangements allow a parking shortfall to be accommodated on another site where there is agreement between the two landowners, and may be required as a condition of approval. </w:t>
            </w:r>
          </w:p>
          <w:p w14:paraId="5ABEC4FD" w14:textId="77777777" w:rsidR="00013CEC" w:rsidRPr="005D087E" w:rsidRDefault="00013CEC" w:rsidP="000D66F0">
            <w:pPr>
              <w:numPr>
                <w:ilvl w:val="0"/>
                <w:numId w:val="5"/>
              </w:numPr>
              <w:spacing w:before="40" w:after="40"/>
              <w:rPr>
                <w:rFonts w:ascii="Arial" w:eastAsia="Times New Roman" w:hAnsi="Arial" w:cs="Arial"/>
              </w:rPr>
            </w:pPr>
            <w:r w:rsidRPr="005D087E">
              <w:rPr>
                <w:rFonts w:ascii="Arial" w:eastAsia="Times New Roman" w:hAnsi="Arial" w:cs="Arial"/>
              </w:rPr>
              <w:t>If such a condition is included these arrangements</w:t>
            </w:r>
            <w:r w:rsidR="008E4B8E">
              <w:rPr>
                <w:rFonts w:ascii="Arial" w:eastAsia="Times New Roman" w:hAnsi="Arial" w:cs="Arial"/>
              </w:rPr>
              <w:t>,</w:t>
            </w:r>
            <w:r w:rsidRPr="005D087E">
              <w:rPr>
                <w:rFonts w:ascii="Arial" w:eastAsia="Times New Roman" w:hAnsi="Arial" w:cs="Arial"/>
              </w:rPr>
              <w:t xml:space="preserve"> </w:t>
            </w:r>
            <w:r w:rsidR="0066708D">
              <w:rPr>
                <w:rFonts w:ascii="Arial" w:eastAsia="Times New Roman" w:hAnsi="Arial" w:cs="Arial"/>
              </w:rPr>
              <w:t xml:space="preserve">it </w:t>
            </w:r>
            <w:r w:rsidRPr="005D087E">
              <w:rPr>
                <w:rFonts w:ascii="Arial" w:eastAsia="Times New Roman" w:hAnsi="Arial" w:cs="Arial"/>
              </w:rPr>
              <w:t>must be applied for and approved by the local government. New clause 77</w:t>
            </w:r>
            <w:r w:rsidR="0066708D">
              <w:rPr>
                <w:rFonts w:ascii="Arial" w:eastAsia="Times New Roman" w:hAnsi="Arial" w:cs="Arial"/>
              </w:rPr>
              <w:t>G</w:t>
            </w:r>
            <w:r w:rsidRPr="005D087E">
              <w:rPr>
                <w:rFonts w:ascii="Arial" w:eastAsia="Times New Roman" w:hAnsi="Arial" w:cs="Arial"/>
              </w:rPr>
              <w:t xml:space="preserve"> outlines what such applications need to address and what the local government will consider when determining these applications</w:t>
            </w:r>
            <w:r>
              <w:rPr>
                <w:rFonts w:ascii="Arial" w:eastAsia="Times New Roman" w:hAnsi="Arial" w:cs="Arial"/>
              </w:rPr>
              <w:t>.</w:t>
            </w:r>
          </w:p>
          <w:p w14:paraId="6397FB7E" w14:textId="77777777" w:rsidR="00DD6498" w:rsidRPr="00C2527C" w:rsidRDefault="00DD6498" w:rsidP="008E4B8E">
            <w:pPr>
              <w:spacing w:before="40" w:after="40"/>
              <w:ind w:left="360"/>
              <w:rPr>
                <w:rFonts w:ascii="Arial" w:eastAsia="Times New Roman" w:hAnsi="Arial" w:cs="Arial"/>
              </w:rPr>
            </w:pPr>
          </w:p>
        </w:tc>
      </w:tr>
      <w:tr w:rsidR="00F604B6" w14:paraId="377DE2E6" w14:textId="77777777" w:rsidTr="00712434">
        <w:tc>
          <w:tcPr>
            <w:tcW w:w="2830" w:type="dxa"/>
          </w:tcPr>
          <w:p w14:paraId="5C0F8128" w14:textId="77777777" w:rsidR="00F604B6" w:rsidRPr="00AD1FE7" w:rsidRDefault="00F604B6" w:rsidP="000D66F0">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1344007181"/>
            <w:placeholder>
              <w:docPart w:val="216E7577624940888E5D784FFCEC4249"/>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59DABC7D" w14:textId="4B1FC95F" w:rsidR="00F604B6"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F604B6" w14:paraId="1FC3C1B9" w14:textId="77777777" w:rsidTr="00712434">
        <w:tc>
          <w:tcPr>
            <w:tcW w:w="9016" w:type="dxa"/>
            <w:gridSpan w:val="2"/>
          </w:tcPr>
          <w:p w14:paraId="73766313" w14:textId="77777777" w:rsidR="00F604B6" w:rsidRPr="00AD1FE7" w:rsidRDefault="00F604B6" w:rsidP="000D66F0">
            <w:pPr>
              <w:spacing w:before="40" w:after="40"/>
              <w:rPr>
                <w:rFonts w:ascii="Arial" w:hAnsi="Arial" w:cs="Arial"/>
              </w:rPr>
            </w:pPr>
            <w:r>
              <w:rPr>
                <w:rFonts w:ascii="Arial" w:hAnsi="Arial" w:cs="Arial"/>
              </w:rPr>
              <w:t>Comments</w:t>
            </w:r>
          </w:p>
        </w:tc>
      </w:tr>
      <w:tr w:rsidR="00F604B6" w14:paraId="6D8F55EF" w14:textId="77777777" w:rsidTr="00712434">
        <w:sdt>
          <w:sdtPr>
            <w:rPr>
              <w:rFonts w:ascii="Arial" w:hAnsi="Arial" w:cs="Arial"/>
            </w:rPr>
            <w:alias w:val="Comments"/>
            <w:tag w:val="Comments"/>
            <w:id w:val="-1956474358"/>
            <w:placeholder>
              <w:docPart w:val="35AE9780FB074270A0A1AEF735EFF4C7"/>
            </w:placeholder>
            <w:showingPlcHdr/>
          </w:sdtPr>
          <w:sdtEndPr/>
          <w:sdtContent>
            <w:tc>
              <w:tcPr>
                <w:tcW w:w="9016" w:type="dxa"/>
                <w:gridSpan w:val="2"/>
              </w:tcPr>
              <w:p w14:paraId="33EB8663" w14:textId="77777777" w:rsidR="00F604B6" w:rsidRDefault="00F604B6" w:rsidP="000D66F0">
                <w:pPr>
                  <w:spacing w:before="40" w:after="40"/>
                  <w:rPr>
                    <w:rFonts w:ascii="Arial" w:hAnsi="Arial" w:cs="Arial"/>
                  </w:rPr>
                </w:pPr>
                <w:r>
                  <w:rPr>
                    <w:rStyle w:val="PlaceholderText"/>
                    <w:rFonts w:ascii="Arial" w:hAnsi="Arial" w:cs="Arial"/>
                  </w:rPr>
                  <w:t>Insert Comments here</w:t>
                </w:r>
              </w:p>
            </w:tc>
          </w:sdtContent>
        </w:sdt>
      </w:tr>
      <w:tr w:rsidR="00F604B6" w14:paraId="7B76DB2B" w14:textId="77777777" w:rsidTr="00712434">
        <w:tc>
          <w:tcPr>
            <w:tcW w:w="9016" w:type="dxa"/>
            <w:gridSpan w:val="2"/>
            <w:shd w:val="clear" w:color="auto" w:fill="808080" w:themeFill="background1" w:themeFillShade="80"/>
          </w:tcPr>
          <w:p w14:paraId="2EE0A717" w14:textId="77777777" w:rsidR="00F604B6" w:rsidRPr="00AD1FE7" w:rsidRDefault="00F604B6" w:rsidP="000D66F0">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V</w:t>
            </w:r>
          </w:p>
        </w:tc>
      </w:tr>
    </w:tbl>
    <w:p w14:paraId="19C2FB35" w14:textId="77777777" w:rsidR="0016298F" w:rsidRPr="00413B75" w:rsidRDefault="0016298F" w:rsidP="000D66F0">
      <w:pPr>
        <w:spacing w:before="40" w:after="40"/>
        <w:rPr>
          <w:rFonts w:ascii="Arial" w:hAnsi="Arial" w:cs="Arial"/>
          <w:b/>
        </w:rPr>
      </w:pPr>
    </w:p>
    <w:p w14:paraId="682BDA06" w14:textId="77777777" w:rsidR="00956613" w:rsidRPr="00883526" w:rsidRDefault="006C5D3B" w:rsidP="00C23A5F">
      <w:pPr>
        <w:pStyle w:val="Heading1"/>
        <w:spacing w:after="240"/>
        <w:rPr>
          <w:rFonts w:ascii="Arial" w:hAnsi="Arial" w:cs="Arial"/>
          <w:b/>
          <w:color w:val="auto"/>
          <w:sz w:val="24"/>
        </w:rPr>
      </w:pPr>
      <w:bookmarkStart w:id="28" w:name="_Toc48123402"/>
      <w:r w:rsidRPr="00883526">
        <w:rPr>
          <w:rFonts w:ascii="Arial" w:hAnsi="Arial" w:cs="Arial"/>
          <w:b/>
          <w:color w:val="auto"/>
          <w:sz w:val="24"/>
        </w:rPr>
        <w:lastRenderedPageBreak/>
        <w:t>SECTION 7 | AMENDMENTS TO CONSULTATION AND ADVERTISING</w:t>
      </w:r>
      <w:bookmarkEnd w:id="28"/>
      <w:r w:rsidRPr="00883526">
        <w:rPr>
          <w:rFonts w:ascii="Arial" w:hAnsi="Arial" w:cs="Arial"/>
          <w:b/>
          <w:color w:val="auto"/>
          <w:sz w:val="24"/>
        </w:rPr>
        <w:t xml:space="preserve"> </w:t>
      </w:r>
    </w:p>
    <w:tbl>
      <w:tblPr>
        <w:tblStyle w:val="TableGrid"/>
        <w:tblW w:w="0" w:type="auto"/>
        <w:tblLook w:val="04A0" w:firstRow="1" w:lastRow="0" w:firstColumn="1" w:lastColumn="0" w:noHBand="0" w:noVBand="1"/>
      </w:tblPr>
      <w:tblGrid>
        <w:gridCol w:w="2830"/>
        <w:gridCol w:w="6186"/>
      </w:tblGrid>
      <w:tr w:rsidR="009E1D08" w:rsidRPr="009E1D08" w14:paraId="4A2E9883" w14:textId="77777777" w:rsidTr="000C4889">
        <w:trPr>
          <w:cantSplit/>
        </w:trPr>
        <w:tc>
          <w:tcPr>
            <w:tcW w:w="9016" w:type="dxa"/>
            <w:gridSpan w:val="2"/>
          </w:tcPr>
          <w:p w14:paraId="7557F3BD" w14:textId="77777777" w:rsidR="009E1D08" w:rsidRPr="009E1D08" w:rsidRDefault="009E1D08" w:rsidP="009E1D08">
            <w:pPr>
              <w:pStyle w:val="Heading2"/>
              <w:spacing w:after="40"/>
              <w:outlineLvl w:val="1"/>
              <w:rPr>
                <w:rFonts w:ascii="Arial" w:hAnsi="Arial" w:cs="Arial"/>
                <w:color w:val="auto"/>
                <w:sz w:val="22"/>
              </w:rPr>
            </w:pPr>
            <w:bookmarkStart w:id="29" w:name="_Toc48123403"/>
            <w:r w:rsidRPr="009E1D08">
              <w:rPr>
                <w:rFonts w:ascii="Arial" w:hAnsi="Arial" w:cs="Arial"/>
                <w:color w:val="auto"/>
                <w:sz w:val="22"/>
              </w:rPr>
              <w:t>Question 2</w:t>
            </w:r>
            <w:r w:rsidR="005E6F00">
              <w:rPr>
                <w:rFonts w:ascii="Arial" w:hAnsi="Arial" w:cs="Arial"/>
                <w:color w:val="auto"/>
                <w:sz w:val="22"/>
              </w:rPr>
              <w:t>2</w:t>
            </w:r>
            <w:r>
              <w:rPr>
                <w:rFonts w:ascii="Arial" w:hAnsi="Arial" w:cs="Arial"/>
                <w:color w:val="auto"/>
                <w:sz w:val="22"/>
              </w:rPr>
              <w:t xml:space="preserve"> | </w:t>
            </w:r>
            <w:r w:rsidR="007D14B0">
              <w:rPr>
                <w:rFonts w:ascii="Arial" w:hAnsi="Arial" w:cs="Arial"/>
                <w:b/>
                <w:color w:val="auto"/>
                <w:sz w:val="22"/>
              </w:rPr>
              <w:t>Exclusion of Holiday Periods</w:t>
            </w:r>
            <w:r w:rsidRPr="009E1D08">
              <w:rPr>
                <w:rFonts w:ascii="Arial" w:hAnsi="Arial" w:cs="Arial"/>
                <w:b/>
                <w:color w:val="auto"/>
                <w:sz w:val="22"/>
              </w:rPr>
              <w:t xml:space="preserve"> </w:t>
            </w:r>
            <w:r w:rsidR="00FB6D39">
              <w:rPr>
                <w:rFonts w:ascii="Arial" w:hAnsi="Arial" w:cs="Arial"/>
                <w:b/>
                <w:color w:val="auto"/>
                <w:sz w:val="22"/>
              </w:rPr>
              <w:t>for</w:t>
            </w:r>
            <w:r w:rsidRPr="009E1D08">
              <w:rPr>
                <w:rFonts w:ascii="Arial" w:hAnsi="Arial" w:cs="Arial"/>
                <w:b/>
                <w:color w:val="auto"/>
                <w:sz w:val="22"/>
              </w:rPr>
              <w:t xml:space="preserve"> </w:t>
            </w:r>
            <w:r w:rsidR="00F6745C">
              <w:rPr>
                <w:rFonts w:ascii="Arial" w:hAnsi="Arial" w:cs="Arial"/>
                <w:b/>
                <w:color w:val="auto"/>
                <w:sz w:val="22"/>
              </w:rPr>
              <w:t xml:space="preserve">Consultation </w:t>
            </w:r>
            <w:r w:rsidR="000E12C9">
              <w:rPr>
                <w:rFonts w:ascii="Arial" w:hAnsi="Arial" w:cs="Arial"/>
                <w:b/>
                <w:color w:val="auto"/>
                <w:sz w:val="22"/>
              </w:rPr>
              <w:t>Timeframes</w:t>
            </w:r>
            <w:bookmarkEnd w:id="29"/>
            <w:r w:rsidR="007D3C35">
              <w:rPr>
                <w:rFonts w:ascii="Arial" w:hAnsi="Arial" w:cs="Arial"/>
                <w:b/>
                <w:color w:val="auto"/>
                <w:sz w:val="22"/>
              </w:rPr>
              <w:t xml:space="preserve"> and changes to wording for advertising timeframes</w:t>
            </w:r>
          </w:p>
        </w:tc>
      </w:tr>
      <w:tr w:rsidR="00BC11AA" w14:paraId="57F5F23B" w14:textId="77777777" w:rsidTr="000C4889">
        <w:trPr>
          <w:cantSplit/>
        </w:trPr>
        <w:tc>
          <w:tcPr>
            <w:tcW w:w="9016" w:type="dxa"/>
            <w:gridSpan w:val="2"/>
          </w:tcPr>
          <w:p w14:paraId="789DC75B" w14:textId="77777777" w:rsidR="00BC11AA" w:rsidRPr="000E12C9" w:rsidRDefault="00BC11AA" w:rsidP="000E12C9">
            <w:pPr>
              <w:spacing w:before="40" w:after="40"/>
              <w:rPr>
                <w:rFonts w:ascii="Arial" w:hAnsi="Arial" w:cs="Arial"/>
                <w:i/>
              </w:rPr>
            </w:pPr>
            <w:r w:rsidRPr="00AD1FE7">
              <w:rPr>
                <w:rFonts w:ascii="Arial" w:hAnsi="Arial" w:cs="Arial"/>
              </w:rPr>
              <w:t>Proposal:</w:t>
            </w:r>
            <w:r>
              <w:rPr>
                <w:rFonts w:ascii="Arial" w:hAnsi="Arial" w:cs="Arial"/>
              </w:rPr>
              <w:t xml:space="preserve"> </w:t>
            </w:r>
            <w:r w:rsidRPr="00192317">
              <w:rPr>
                <w:rFonts w:ascii="Arial" w:hAnsi="Arial" w:cs="Arial"/>
                <w:b/>
              </w:rPr>
              <w:t xml:space="preserve">Amend </w:t>
            </w:r>
            <w:r w:rsidR="00C81689">
              <w:rPr>
                <w:rFonts w:ascii="Arial" w:hAnsi="Arial" w:cs="Arial"/>
                <w:b/>
              </w:rPr>
              <w:t>all regulations and clauses relating to advertising</w:t>
            </w:r>
            <w:r>
              <w:rPr>
                <w:rFonts w:ascii="Arial" w:hAnsi="Arial" w:cs="Arial"/>
              </w:rPr>
              <w:t xml:space="preserve">– </w:t>
            </w:r>
            <w:r w:rsidR="0066708D">
              <w:rPr>
                <w:rFonts w:ascii="Arial" w:hAnsi="Arial" w:cs="Arial"/>
              </w:rPr>
              <w:t xml:space="preserve">to </w:t>
            </w:r>
            <w:r w:rsidR="0011606A">
              <w:rPr>
                <w:rFonts w:ascii="Arial" w:hAnsi="Arial" w:cs="Arial"/>
              </w:rPr>
              <w:t>provide a mechanism to factor</w:t>
            </w:r>
            <w:r w:rsidR="00192317">
              <w:rPr>
                <w:rFonts w:ascii="Arial" w:hAnsi="Arial" w:cs="Arial"/>
              </w:rPr>
              <w:t xml:space="preserve"> in the</w:t>
            </w:r>
            <w:r w:rsidR="0066708D">
              <w:rPr>
                <w:rFonts w:ascii="Arial" w:hAnsi="Arial" w:cs="Arial"/>
              </w:rPr>
              <w:t xml:space="preserve"> Easter and Christmas holiday period</w:t>
            </w:r>
            <w:r w:rsidR="00192317">
              <w:rPr>
                <w:rFonts w:ascii="Arial" w:hAnsi="Arial" w:cs="Arial"/>
              </w:rPr>
              <w:t>s</w:t>
            </w:r>
            <w:r w:rsidR="0066708D">
              <w:rPr>
                <w:rFonts w:ascii="Arial" w:hAnsi="Arial" w:cs="Arial"/>
              </w:rPr>
              <w:t xml:space="preserve"> </w:t>
            </w:r>
            <w:r w:rsidR="00192317">
              <w:rPr>
                <w:rFonts w:ascii="Arial" w:hAnsi="Arial" w:cs="Arial"/>
              </w:rPr>
              <w:t xml:space="preserve">for </w:t>
            </w:r>
            <w:r w:rsidR="0066708D">
              <w:rPr>
                <w:rFonts w:ascii="Arial" w:hAnsi="Arial" w:cs="Arial"/>
              </w:rPr>
              <w:t xml:space="preserve">when </w:t>
            </w:r>
            <w:r w:rsidR="00192317">
              <w:rPr>
                <w:rFonts w:ascii="Arial" w:hAnsi="Arial" w:cs="Arial"/>
              </w:rPr>
              <w:t xml:space="preserve">public submission periods for any applications or proposals include these </w:t>
            </w:r>
            <w:r w:rsidR="0011606A">
              <w:rPr>
                <w:rFonts w:ascii="Arial" w:hAnsi="Arial" w:cs="Arial"/>
              </w:rPr>
              <w:t>holiday periods</w:t>
            </w:r>
            <w:r w:rsidR="0066708D">
              <w:rPr>
                <w:rFonts w:ascii="Arial" w:hAnsi="Arial" w:cs="Arial"/>
              </w:rPr>
              <w:t xml:space="preserve">. </w:t>
            </w:r>
            <w:r w:rsidR="00192317">
              <w:rPr>
                <w:rFonts w:ascii="Arial" w:hAnsi="Arial" w:cs="Arial"/>
              </w:rPr>
              <w:t>This is done by way of introducing a</w:t>
            </w:r>
            <w:r w:rsidR="00187683">
              <w:rPr>
                <w:rFonts w:ascii="Arial" w:hAnsi="Arial" w:cs="Arial"/>
              </w:rPr>
              <w:t xml:space="preserve"> definition for </w:t>
            </w:r>
            <w:r w:rsidRPr="00BC11AA">
              <w:rPr>
                <w:rFonts w:ascii="Arial" w:hAnsi="Arial" w:cs="Arial"/>
              </w:rPr>
              <w:t>‘excluded holiday period day’</w:t>
            </w:r>
            <w:r w:rsidR="0011606A">
              <w:rPr>
                <w:rFonts w:ascii="Arial" w:hAnsi="Arial" w:cs="Arial"/>
              </w:rPr>
              <w:t>.</w:t>
            </w:r>
            <w:r w:rsidR="00C81689">
              <w:rPr>
                <w:rFonts w:ascii="Arial" w:hAnsi="Arial" w:cs="Arial"/>
              </w:rPr>
              <w:t xml:space="preserve"> Regulations and clauses relating to advertising timeframes have also been reworded</w:t>
            </w:r>
          </w:p>
        </w:tc>
      </w:tr>
      <w:tr w:rsidR="00BC11AA" w14:paraId="3C88850D" w14:textId="77777777" w:rsidTr="00CC218D">
        <w:tc>
          <w:tcPr>
            <w:tcW w:w="9016" w:type="dxa"/>
            <w:gridSpan w:val="2"/>
          </w:tcPr>
          <w:p w14:paraId="115AAB29" w14:textId="77777777" w:rsidR="00BC11AA" w:rsidRDefault="00BC11AA" w:rsidP="000D66F0">
            <w:pPr>
              <w:spacing w:before="40" w:after="40"/>
              <w:rPr>
                <w:rFonts w:ascii="Arial" w:hAnsi="Arial" w:cs="Arial"/>
              </w:rPr>
            </w:pPr>
            <w:r w:rsidRPr="00413B75">
              <w:rPr>
                <w:rFonts w:ascii="Arial" w:hAnsi="Arial" w:cs="Arial"/>
              </w:rPr>
              <w:t>Explanation</w:t>
            </w:r>
            <w:r w:rsidR="009A1509">
              <w:rPr>
                <w:rFonts w:ascii="Arial" w:hAnsi="Arial" w:cs="Arial"/>
              </w:rPr>
              <w:t>:</w:t>
            </w:r>
          </w:p>
          <w:p w14:paraId="5E6502AF" w14:textId="77777777" w:rsidR="00192317" w:rsidRDefault="00192317" w:rsidP="000D66F0">
            <w:pPr>
              <w:spacing w:before="40" w:after="40"/>
              <w:rPr>
                <w:rFonts w:ascii="Arial" w:hAnsi="Arial" w:cs="Arial"/>
              </w:rPr>
            </w:pPr>
            <w:r>
              <w:rPr>
                <w:rFonts w:ascii="Arial" w:hAnsi="Arial" w:cs="Arial"/>
              </w:rPr>
              <w:t>The</w:t>
            </w:r>
            <w:r w:rsidR="00F106C9">
              <w:rPr>
                <w:rFonts w:ascii="Arial" w:hAnsi="Arial" w:cs="Arial"/>
              </w:rPr>
              <w:t xml:space="preserve"> proposed</w:t>
            </w:r>
            <w:r>
              <w:rPr>
                <w:rFonts w:ascii="Arial" w:hAnsi="Arial" w:cs="Arial"/>
              </w:rPr>
              <w:t xml:space="preserve"> ‘excluded holiday period </w:t>
            </w:r>
            <w:r w:rsidR="0011606A">
              <w:rPr>
                <w:rFonts w:ascii="Arial" w:hAnsi="Arial" w:cs="Arial"/>
              </w:rPr>
              <w:t>day’ relates to the Christmas and Easter holiday periods</w:t>
            </w:r>
            <w:r w:rsidR="00F106C9">
              <w:rPr>
                <w:rFonts w:ascii="Arial" w:hAnsi="Arial" w:cs="Arial"/>
              </w:rPr>
              <w:t>. W</w:t>
            </w:r>
            <w:r>
              <w:rPr>
                <w:rFonts w:ascii="Arial" w:hAnsi="Arial" w:cs="Arial"/>
              </w:rPr>
              <w:t xml:space="preserve">here </w:t>
            </w:r>
            <w:r w:rsidR="00F106C9">
              <w:rPr>
                <w:rFonts w:ascii="Arial" w:hAnsi="Arial" w:cs="Arial"/>
              </w:rPr>
              <w:t xml:space="preserve">public submissions periods for applications or </w:t>
            </w:r>
            <w:r w:rsidR="00190C66">
              <w:rPr>
                <w:rFonts w:ascii="Arial" w:hAnsi="Arial" w:cs="Arial"/>
              </w:rPr>
              <w:t xml:space="preserve">planning </w:t>
            </w:r>
            <w:r w:rsidR="00F106C9">
              <w:rPr>
                <w:rFonts w:ascii="Arial" w:hAnsi="Arial" w:cs="Arial"/>
              </w:rPr>
              <w:t>proposals include these specified holiday periods, the</w:t>
            </w:r>
            <w:r w:rsidR="00871B5D">
              <w:rPr>
                <w:rFonts w:ascii="Arial" w:hAnsi="Arial" w:cs="Arial"/>
              </w:rPr>
              <w:t>se</w:t>
            </w:r>
            <w:r w:rsidR="00F106C9">
              <w:rPr>
                <w:rFonts w:ascii="Arial" w:hAnsi="Arial" w:cs="Arial"/>
              </w:rPr>
              <w:t xml:space="preserve"> </w:t>
            </w:r>
            <w:r w:rsidR="00871B5D">
              <w:rPr>
                <w:rFonts w:ascii="Arial" w:hAnsi="Arial" w:cs="Arial"/>
              </w:rPr>
              <w:t xml:space="preserve">periods will be factored into when </w:t>
            </w:r>
            <w:r w:rsidR="00190C66">
              <w:rPr>
                <w:rFonts w:ascii="Arial" w:hAnsi="Arial" w:cs="Arial"/>
              </w:rPr>
              <w:t xml:space="preserve">calculating the </w:t>
            </w:r>
            <w:r w:rsidR="00871B5D">
              <w:rPr>
                <w:rFonts w:ascii="Arial" w:hAnsi="Arial" w:cs="Arial"/>
              </w:rPr>
              <w:t xml:space="preserve">actual advertising </w:t>
            </w:r>
            <w:r w:rsidR="00190C66">
              <w:rPr>
                <w:rFonts w:ascii="Arial" w:hAnsi="Arial" w:cs="Arial"/>
              </w:rPr>
              <w:t xml:space="preserve">dates for a </w:t>
            </w:r>
            <w:proofErr w:type="gramStart"/>
            <w:r w:rsidR="00190C66">
              <w:rPr>
                <w:rFonts w:ascii="Arial" w:hAnsi="Arial" w:cs="Arial"/>
              </w:rPr>
              <w:t>parti</w:t>
            </w:r>
            <w:r w:rsidR="005974F8">
              <w:rPr>
                <w:rFonts w:ascii="Arial" w:hAnsi="Arial" w:cs="Arial"/>
              </w:rPr>
              <w:t>cular</w:t>
            </w:r>
            <w:r w:rsidR="00190C66">
              <w:rPr>
                <w:rFonts w:ascii="Arial" w:hAnsi="Arial" w:cs="Arial"/>
              </w:rPr>
              <w:t xml:space="preserve"> proposal</w:t>
            </w:r>
            <w:proofErr w:type="gramEnd"/>
            <w:r w:rsidR="00190C66">
              <w:rPr>
                <w:rFonts w:ascii="Arial" w:hAnsi="Arial" w:cs="Arial"/>
              </w:rPr>
              <w:t xml:space="preserve"> based upon any required advertising period specified in the regulations </w:t>
            </w:r>
            <w:r>
              <w:rPr>
                <w:rFonts w:ascii="Arial" w:hAnsi="Arial" w:cs="Arial"/>
              </w:rPr>
              <w:t xml:space="preserve">(e.g. regulation 13 (2) for advertising a local planning </w:t>
            </w:r>
            <w:r w:rsidR="00190C66">
              <w:rPr>
                <w:rFonts w:ascii="Arial" w:hAnsi="Arial" w:cs="Arial"/>
              </w:rPr>
              <w:t xml:space="preserve">strategy and </w:t>
            </w:r>
            <w:r>
              <w:rPr>
                <w:rFonts w:ascii="Arial" w:hAnsi="Arial" w:cs="Arial"/>
              </w:rPr>
              <w:t>regulation 22 (4) advertising of a local planning scheme).</w:t>
            </w:r>
          </w:p>
          <w:p w14:paraId="6424D5A7" w14:textId="77777777" w:rsidR="00C81689" w:rsidRDefault="00C81689" w:rsidP="000D66F0">
            <w:pPr>
              <w:spacing w:before="40" w:after="40"/>
              <w:rPr>
                <w:rFonts w:ascii="Arial" w:hAnsi="Arial" w:cs="Arial"/>
              </w:rPr>
            </w:pPr>
          </w:p>
          <w:p w14:paraId="74255EF3" w14:textId="77777777" w:rsidR="00C81689" w:rsidRDefault="00C81689" w:rsidP="000D66F0">
            <w:pPr>
              <w:spacing w:before="40" w:after="40"/>
              <w:rPr>
                <w:rFonts w:ascii="Arial" w:hAnsi="Arial" w:cs="Arial"/>
              </w:rPr>
            </w:pPr>
            <w:r>
              <w:rPr>
                <w:rFonts w:ascii="Arial" w:hAnsi="Arial" w:cs="Arial"/>
              </w:rPr>
              <w:t>All regulations and clauses relating to advertising timeframes have also been modified to provide a set advertising timeframe and the ability to extend this by agreement between either the WAPC or the local government and applicant. This will provide greater consistency with advertising timeframes.</w:t>
            </w:r>
          </w:p>
          <w:p w14:paraId="58B89712" w14:textId="77777777" w:rsidR="007D3C35" w:rsidRPr="00AD1FE7" w:rsidRDefault="007D3C35" w:rsidP="000D66F0">
            <w:pPr>
              <w:spacing w:before="40" w:after="40"/>
              <w:rPr>
                <w:rFonts w:ascii="Arial" w:hAnsi="Arial" w:cs="Arial"/>
              </w:rPr>
            </w:pPr>
          </w:p>
        </w:tc>
      </w:tr>
      <w:tr w:rsidR="003B5E39" w14:paraId="709A18CA" w14:textId="77777777" w:rsidTr="00712434">
        <w:tc>
          <w:tcPr>
            <w:tcW w:w="2830" w:type="dxa"/>
          </w:tcPr>
          <w:p w14:paraId="5C6512B2" w14:textId="77777777" w:rsidR="003B5E39" w:rsidRPr="00AD1FE7" w:rsidRDefault="003B5E39" w:rsidP="000D66F0">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1510403910"/>
            <w:placeholder>
              <w:docPart w:val="745558C7C96B4D179FCDA4E4AE660B29"/>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2C8B21BD" w14:textId="55C36708" w:rsidR="003B5E39"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3B5E39" w14:paraId="76AC64D4" w14:textId="77777777" w:rsidTr="00712434">
        <w:tc>
          <w:tcPr>
            <w:tcW w:w="9016" w:type="dxa"/>
            <w:gridSpan w:val="2"/>
          </w:tcPr>
          <w:p w14:paraId="62B5E202" w14:textId="77777777" w:rsidR="003B5E39" w:rsidRPr="00AD1FE7" w:rsidRDefault="003B5E39" w:rsidP="000D66F0">
            <w:pPr>
              <w:spacing w:before="40" w:after="40"/>
              <w:rPr>
                <w:rFonts w:ascii="Arial" w:hAnsi="Arial" w:cs="Arial"/>
              </w:rPr>
            </w:pPr>
            <w:r>
              <w:rPr>
                <w:rFonts w:ascii="Arial" w:hAnsi="Arial" w:cs="Arial"/>
              </w:rPr>
              <w:t>Comments</w:t>
            </w:r>
          </w:p>
        </w:tc>
      </w:tr>
      <w:tr w:rsidR="003B5E39" w14:paraId="2D0D7EF4" w14:textId="77777777" w:rsidTr="00712434">
        <w:sdt>
          <w:sdtPr>
            <w:rPr>
              <w:rFonts w:ascii="Arial" w:hAnsi="Arial" w:cs="Arial"/>
            </w:rPr>
            <w:alias w:val="Comments"/>
            <w:tag w:val="Comments"/>
            <w:id w:val="205456977"/>
            <w:placeholder>
              <w:docPart w:val="F7180220E63B477DB2C04E884904EF5C"/>
            </w:placeholder>
            <w:showingPlcHdr/>
          </w:sdtPr>
          <w:sdtEndPr/>
          <w:sdtContent>
            <w:tc>
              <w:tcPr>
                <w:tcW w:w="9016" w:type="dxa"/>
                <w:gridSpan w:val="2"/>
              </w:tcPr>
              <w:p w14:paraId="4EA50DC1" w14:textId="77777777" w:rsidR="003B5E39" w:rsidRDefault="003B5E39" w:rsidP="000D66F0">
                <w:pPr>
                  <w:spacing w:before="40" w:after="40"/>
                  <w:rPr>
                    <w:rFonts w:ascii="Arial" w:hAnsi="Arial" w:cs="Arial"/>
                  </w:rPr>
                </w:pPr>
                <w:r>
                  <w:rPr>
                    <w:rStyle w:val="PlaceholderText"/>
                    <w:rFonts w:ascii="Arial" w:hAnsi="Arial" w:cs="Arial"/>
                  </w:rPr>
                  <w:t>Insert Comments here</w:t>
                </w:r>
              </w:p>
            </w:tc>
          </w:sdtContent>
        </w:sdt>
      </w:tr>
      <w:tr w:rsidR="003B5E39" w14:paraId="28335E74" w14:textId="77777777" w:rsidTr="00712434">
        <w:tc>
          <w:tcPr>
            <w:tcW w:w="9016" w:type="dxa"/>
            <w:gridSpan w:val="2"/>
            <w:shd w:val="clear" w:color="auto" w:fill="808080" w:themeFill="background1" w:themeFillShade="80"/>
          </w:tcPr>
          <w:p w14:paraId="79CC284F" w14:textId="77777777" w:rsidR="003B5E39" w:rsidRPr="00AD1FE7" w:rsidRDefault="003B5E39" w:rsidP="000D66F0">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X</w:t>
            </w:r>
          </w:p>
        </w:tc>
      </w:tr>
    </w:tbl>
    <w:p w14:paraId="55BB5671" w14:textId="77777777" w:rsidR="006B2A28" w:rsidRDefault="006B2A28" w:rsidP="000D66F0">
      <w:pPr>
        <w:spacing w:before="40" w:after="40"/>
        <w:rPr>
          <w:rFonts w:ascii="Arial" w:hAnsi="Arial" w:cs="Arial"/>
          <w:b/>
          <w:bCs/>
        </w:rPr>
      </w:pPr>
    </w:p>
    <w:tbl>
      <w:tblPr>
        <w:tblStyle w:val="TableGrid"/>
        <w:tblW w:w="0" w:type="auto"/>
        <w:tblLook w:val="04A0" w:firstRow="1" w:lastRow="0" w:firstColumn="1" w:lastColumn="0" w:noHBand="0" w:noVBand="1"/>
      </w:tblPr>
      <w:tblGrid>
        <w:gridCol w:w="2830"/>
        <w:gridCol w:w="6186"/>
      </w:tblGrid>
      <w:tr w:rsidR="000E12C9" w:rsidRPr="000E12C9" w14:paraId="283416CA" w14:textId="77777777" w:rsidTr="000C4889">
        <w:trPr>
          <w:cantSplit/>
        </w:trPr>
        <w:tc>
          <w:tcPr>
            <w:tcW w:w="9016" w:type="dxa"/>
            <w:gridSpan w:val="2"/>
          </w:tcPr>
          <w:p w14:paraId="0EEFFFC6" w14:textId="77777777" w:rsidR="000E12C9" w:rsidRPr="000E12C9" w:rsidRDefault="000E12C9" w:rsidP="000E12C9">
            <w:pPr>
              <w:pStyle w:val="Heading2"/>
              <w:spacing w:after="40"/>
              <w:outlineLvl w:val="1"/>
              <w:rPr>
                <w:rFonts w:ascii="Arial" w:hAnsi="Arial" w:cs="Arial"/>
                <w:color w:val="auto"/>
                <w:sz w:val="22"/>
              </w:rPr>
            </w:pPr>
            <w:bookmarkStart w:id="30" w:name="_Toc48123404"/>
            <w:r w:rsidRPr="000E12C9">
              <w:rPr>
                <w:rFonts w:ascii="Arial" w:hAnsi="Arial" w:cs="Arial"/>
                <w:color w:val="auto"/>
                <w:sz w:val="22"/>
              </w:rPr>
              <w:t>Question 2</w:t>
            </w:r>
            <w:r w:rsidR="005E6F00">
              <w:rPr>
                <w:rFonts w:ascii="Arial" w:hAnsi="Arial" w:cs="Arial"/>
                <w:color w:val="auto"/>
                <w:sz w:val="22"/>
              </w:rPr>
              <w:t>3</w:t>
            </w:r>
            <w:r w:rsidRPr="000E12C9">
              <w:rPr>
                <w:rFonts w:ascii="Arial" w:hAnsi="Arial" w:cs="Arial"/>
                <w:color w:val="auto"/>
                <w:sz w:val="22"/>
              </w:rPr>
              <w:t xml:space="preserve"> | </w:t>
            </w:r>
            <w:r w:rsidR="007A1922" w:rsidRPr="007A1922">
              <w:rPr>
                <w:rFonts w:ascii="Arial" w:hAnsi="Arial" w:cs="Arial"/>
                <w:b/>
                <w:color w:val="auto"/>
                <w:sz w:val="22"/>
              </w:rPr>
              <w:t>R</w:t>
            </w:r>
            <w:r w:rsidR="007A1922" w:rsidRPr="000E12C9">
              <w:rPr>
                <w:rFonts w:ascii="Arial" w:hAnsi="Arial" w:cs="Arial"/>
                <w:b/>
                <w:color w:val="auto"/>
                <w:sz w:val="22"/>
              </w:rPr>
              <w:t>equirements</w:t>
            </w:r>
            <w:r w:rsidR="007A1922">
              <w:rPr>
                <w:rFonts w:ascii="Arial" w:hAnsi="Arial" w:cs="Arial"/>
                <w:b/>
                <w:color w:val="auto"/>
                <w:sz w:val="22"/>
              </w:rPr>
              <w:t xml:space="preserve"> for</w:t>
            </w:r>
            <w:r w:rsidR="007A1922" w:rsidRPr="000E12C9">
              <w:rPr>
                <w:rFonts w:ascii="Arial" w:hAnsi="Arial" w:cs="Arial"/>
                <w:b/>
                <w:color w:val="auto"/>
                <w:sz w:val="22"/>
              </w:rPr>
              <w:t xml:space="preserve"> </w:t>
            </w:r>
            <w:r w:rsidR="007A1922">
              <w:rPr>
                <w:rFonts w:ascii="Arial" w:hAnsi="Arial" w:cs="Arial"/>
                <w:b/>
                <w:color w:val="auto"/>
                <w:sz w:val="22"/>
              </w:rPr>
              <w:t>H</w:t>
            </w:r>
            <w:r w:rsidRPr="000E12C9">
              <w:rPr>
                <w:rFonts w:ascii="Arial" w:hAnsi="Arial" w:cs="Arial"/>
                <w:b/>
                <w:color w:val="auto"/>
                <w:sz w:val="22"/>
              </w:rPr>
              <w:t xml:space="preserve">ard </w:t>
            </w:r>
            <w:r w:rsidR="007A1922">
              <w:rPr>
                <w:rFonts w:ascii="Arial" w:hAnsi="Arial" w:cs="Arial"/>
                <w:b/>
                <w:color w:val="auto"/>
                <w:sz w:val="22"/>
              </w:rPr>
              <w:t>C</w:t>
            </w:r>
            <w:r w:rsidRPr="000E12C9">
              <w:rPr>
                <w:rFonts w:ascii="Arial" w:hAnsi="Arial" w:cs="Arial"/>
                <w:b/>
                <w:color w:val="auto"/>
                <w:sz w:val="22"/>
              </w:rPr>
              <w:t>op</w:t>
            </w:r>
            <w:r w:rsidR="007A1922">
              <w:rPr>
                <w:rFonts w:ascii="Arial" w:hAnsi="Arial" w:cs="Arial"/>
                <w:b/>
                <w:color w:val="auto"/>
                <w:sz w:val="22"/>
              </w:rPr>
              <w:t>y</w:t>
            </w:r>
            <w:r w:rsidRPr="000E12C9">
              <w:rPr>
                <w:rFonts w:ascii="Arial" w:hAnsi="Arial" w:cs="Arial"/>
                <w:b/>
                <w:color w:val="auto"/>
                <w:sz w:val="22"/>
              </w:rPr>
              <w:t xml:space="preserve"> </w:t>
            </w:r>
            <w:r w:rsidR="007A1922">
              <w:rPr>
                <w:rFonts w:ascii="Arial" w:hAnsi="Arial" w:cs="Arial"/>
                <w:b/>
                <w:color w:val="auto"/>
                <w:sz w:val="22"/>
              </w:rPr>
              <w:t>E</w:t>
            </w:r>
            <w:r w:rsidRPr="000E12C9">
              <w:rPr>
                <w:rFonts w:ascii="Arial" w:hAnsi="Arial" w:cs="Arial"/>
                <w:b/>
                <w:color w:val="auto"/>
                <w:sz w:val="22"/>
              </w:rPr>
              <w:t xml:space="preserve">lectronic </w:t>
            </w:r>
            <w:r w:rsidR="007A1922">
              <w:rPr>
                <w:rFonts w:ascii="Arial" w:hAnsi="Arial" w:cs="Arial"/>
                <w:b/>
                <w:color w:val="auto"/>
                <w:sz w:val="22"/>
              </w:rPr>
              <w:t>N</w:t>
            </w:r>
            <w:r w:rsidRPr="000E12C9">
              <w:rPr>
                <w:rFonts w:ascii="Arial" w:hAnsi="Arial" w:cs="Arial"/>
                <w:b/>
                <w:color w:val="auto"/>
                <w:sz w:val="22"/>
              </w:rPr>
              <w:t>otification</w:t>
            </w:r>
            <w:bookmarkEnd w:id="30"/>
            <w:r w:rsidRPr="000E12C9">
              <w:rPr>
                <w:rFonts w:ascii="Arial" w:hAnsi="Arial" w:cs="Arial"/>
                <w:b/>
                <w:color w:val="auto"/>
                <w:sz w:val="22"/>
              </w:rPr>
              <w:t xml:space="preserve"> </w:t>
            </w:r>
          </w:p>
        </w:tc>
      </w:tr>
      <w:tr w:rsidR="006B2A28" w14:paraId="563B0A64" w14:textId="77777777" w:rsidTr="000C4889">
        <w:trPr>
          <w:cantSplit/>
        </w:trPr>
        <w:tc>
          <w:tcPr>
            <w:tcW w:w="9016" w:type="dxa"/>
            <w:gridSpan w:val="2"/>
          </w:tcPr>
          <w:p w14:paraId="715AFE46" w14:textId="77777777" w:rsidR="00DC4D49" w:rsidRDefault="006B2A28" w:rsidP="000D66F0">
            <w:pPr>
              <w:spacing w:before="40" w:after="40"/>
              <w:rPr>
                <w:rFonts w:ascii="Arial" w:hAnsi="Arial" w:cs="Arial"/>
              </w:rPr>
            </w:pPr>
            <w:r w:rsidRPr="00AD1FE7">
              <w:rPr>
                <w:rFonts w:ascii="Arial" w:hAnsi="Arial" w:cs="Arial"/>
              </w:rPr>
              <w:t>Proposal:</w:t>
            </w:r>
            <w:r>
              <w:rPr>
                <w:rFonts w:ascii="Arial" w:hAnsi="Arial" w:cs="Arial"/>
              </w:rPr>
              <w:t xml:space="preserve"> </w:t>
            </w:r>
          </w:p>
          <w:p w14:paraId="4AD9BACA" w14:textId="77777777" w:rsidR="006B2A28" w:rsidRDefault="006B2A28" w:rsidP="000D66F0">
            <w:pPr>
              <w:spacing w:before="40" w:after="40"/>
              <w:rPr>
                <w:rFonts w:ascii="Arial" w:hAnsi="Arial" w:cs="Arial"/>
                <w:b/>
                <w:bCs/>
                <w:color w:val="000000"/>
              </w:rPr>
            </w:pPr>
            <w:r w:rsidRPr="00413B75">
              <w:rPr>
                <w:rFonts w:ascii="Arial" w:hAnsi="Arial" w:cs="Arial"/>
                <w:b/>
                <w:bCs/>
                <w:color w:val="000000"/>
              </w:rPr>
              <w:t xml:space="preserve">AMEND: r.13(1)(a) </w:t>
            </w:r>
            <w:r w:rsidRPr="00413B75">
              <w:rPr>
                <w:rFonts w:ascii="Arial" w:hAnsi="Arial" w:cs="Arial"/>
                <w:color w:val="000000"/>
              </w:rPr>
              <w:t>and</w:t>
            </w:r>
            <w:r w:rsidRPr="00413B75">
              <w:rPr>
                <w:rFonts w:ascii="Arial" w:hAnsi="Arial" w:cs="Arial"/>
                <w:b/>
                <w:bCs/>
                <w:color w:val="000000"/>
              </w:rPr>
              <w:t xml:space="preserve"> (b); r.13(2)(a) </w:t>
            </w:r>
            <w:r w:rsidRPr="00413B75">
              <w:rPr>
                <w:rFonts w:ascii="Arial" w:hAnsi="Arial" w:cs="Arial"/>
                <w:color w:val="000000"/>
              </w:rPr>
              <w:t>and</w:t>
            </w:r>
            <w:r w:rsidRPr="00413B75">
              <w:rPr>
                <w:rFonts w:ascii="Arial" w:hAnsi="Arial" w:cs="Arial"/>
                <w:b/>
                <w:bCs/>
                <w:color w:val="000000"/>
              </w:rPr>
              <w:t xml:space="preserve"> (b); r.16(2)(a); r.18(b)(ii); r.20(1)(a); r.22(2)(a) </w:t>
            </w:r>
            <w:r w:rsidRPr="00413B75">
              <w:rPr>
                <w:rFonts w:ascii="Arial" w:hAnsi="Arial" w:cs="Arial"/>
                <w:color w:val="000000"/>
              </w:rPr>
              <w:t>and</w:t>
            </w:r>
            <w:r w:rsidRPr="00413B75">
              <w:rPr>
                <w:rFonts w:ascii="Arial" w:hAnsi="Arial" w:cs="Arial"/>
                <w:b/>
                <w:bCs/>
                <w:color w:val="000000"/>
              </w:rPr>
              <w:t xml:space="preserve"> (b); r.22(3)(a) </w:t>
            </w:r>
            <w:r w:rsidRPr="00413B75">
              <w:rPr>
                <w:rFonts w:ascii="Arial" w:hAnsi="Arial" w:cs="Arial"/>
                <w:color w:val="000000"/>
              </w:rPr>
              <w:t>and</w:t>
            </w:r>
            <w:r w:rsidRPr="00413B75">
              <w:rPr>
                <w:rFonts w:ascii="Arial" w:hAnsi="Arial" w:cs="Arial"/>
                <w:b/>
                <w:bCs/>
                <w:color w:val="000000"/>
              </w:rPr>
              <w:t xml:space="preserve"> (b); r.33(2)(a); r.38(2)(a) </w:t>
            </w:r>
            <w:r w:rsidRPr="00413B75">
              <w:rPr>
                <w:rFonts w:ascii="Arial" w:hAnsi="Arial" w:cs="Arial"/>
                <w:color w:val="000000"/>
              </w:rPr>
              <w:t>and</w:t>
            </w:r>
            <w:r w:rsidRPr="00413B75">
              <w:rPr>
                <w:rFonts w:ascii="Arial" w:hAnsi="Arial" w:cs="Arial"/>
                <w:b/>
                <w:bCs/>
                <w:color w:val="000000"/>
              </w:rPr>
              <w:t xml:space="preserve"> (b); r.38(3)(a) </w:t>
            </w:r>
            <w:r w:rsidRPr="00413B75">
              <w:rPr>
                <w:rFonts w:ascii="Arial" w:hAnsi="Arial" w:cs="Arial"/>
                <w:color w:val="000000"/>
              </w:rPr>
              <w:t>and</w:t>
            </w:r>
            <w:r w:rsidRPr="00413B75">
              <w:rPr>
                <w:rFonts w:ascii="Arial" w:hAnsi="Arial" w:cs="Arial"/>
                <w:b/>
                <w:bCs/>
                <w:color w:val="000000"/>
              </w:rPr>
              <w:t xml:space="preserve"> (b); r.38(4); r.47(2)(a) </w:t>
            </w:r>
            <w:r w:rsidRPr="00413B75">
              <w:rPr>
                <w:rFonts w:ascii="Arial" w:hAnsi="Arial" w:cs="Arial"/>
                <w:color w:val="000000"/>
              </w:rPr>
              <w:t>and</w:t>
            </w:r>
            <w:r w:rsidRPr="00413B75">
              <w:rPr>
                <w:rFonts w:ascii="Arial" w:hAnsi="Arial" w:cs="Arial"/>
                <w:b/>
                <w:bCs/>
                <w:color w:val="000000"/>
              </w:rPr>
              <w:t xml:space="preserve"> (b); r.47(3); r.47(4); r.64(2)(a); r.67(2)(b)</w:t>
            </w:r>
            <w:r w:rsidR="00C038D1">
              <w:rPr>
                <w:rFonts w:ascii="Arial" w:hAnsi="Arial" w:cs="Arial"/>
                <w:b/>
                <w:bCs/>
                <w:color w:val="000000"/>
              </w:rPr>
              <w:t xml:space="preserve"> – insertion of a new Regulation 76A</w:t>
            </w:r>
          </w:p>
          <w:p w14:paraId="1DDFBEDC" w14:textId="77777777" w:rsidR="00DC4D49" w:rsidRDefault="00C038D1" w:rsidP="000D66F0">
            <w:pPr>
              <w:spacing w:before="40" w:after="40"/>
              <w:rPr>
                <w:rFonts w:ascii="Arial" w:hAnsi="Arial" w:cs="Arial"/>
                <w:color w:val="000000"/>
              </w:rPr>
            </w:pPr>
            <w:r>
              <w:rPr>
                <w:rFonts w:ascii="Arial" w:hAnsi="Arial" w:cs="Arial"/>
                <w:color w:val="000000"/>
              </w:rPr>
              <w:t xml:space="preserve"> </w:t>
            </w:r>
          </w:p>
          <w:p w14:paraId="2BA9D1D8" w14:textId="77777777" w:rsidR="005974F8" w:rsidRDefault="005974F8" w:rsidP="000D66F0">
            <w:pPr>
              <w:spacing w:before="40" w:after="40"/>
              <w:rPr>
                <w:rFonts w:ascii="Arial" w:hAnsi="Arial" w:cs="Arial"/>
                <w:color w:val="000000"/>
              </w:rPr>
            </w:pPr>
            <w:r w:rsidRPr="00413B75">
              <w:rPr>
                <w:rFonts w:ascii="Arial" w:hAnsi="Arial" w:cs="Arial"/>
                <w:b/>
                <w:bCs/>
                <w:color w:val="000000"/>
              </w:rPr>
              <w:t xml:space="preserve">AMEND: cl.4(1)(a); cl.4(4); cl.6(b)(ii); cl.8(b); cl.9(b)(i); cl.18(3)(a); cl.34(3)(a); cl.50(4)(a); cl.64(5)(a); cl.86(3) </w:t>
            </w:r>
            <w:r w:rsidRPr="00413B75">
              <w:rPr>
                <w:rFonts w:ascii="Arial" w:hAnsi="Arial" w:cs="Arial"/>
                <w:color w:val="000000"/>
              </w:rPr>
              <w:t xml:space="preserve">- </w:t>
            </w:r>
            <w:r w:rsidRPr="00413B75">
              <w:rPr>
                <w:rFonts w:ascii="Arial" w:hAnsi="Arial" w:cs="Arial"/>
              </w:rPr>
              <w:t>display of hard copy notice (deemed provisions)</w:t>
            </w:r>
          </w:p>
          <w:p w14:paraId="2CE40FBB" w14:textId="77777777" w:rsidR="005974F8" w:rsidRDefault="005974F8" w:rsidP="000D66F0">
            <w:pPr>
              <w:spacing w:before="40" w:after="40"/>
              <w:rPr>
                <w:rFonts w:ascii="Arial" w:hAnsi="Arial" w:cs="Arial"/>
                <w:color w:val="000000"/>
              </w:rPr>
            </w:pPr>
          </w:p>
          <w:p w14:paraId="443C3E9E" w14:textId="77777777" w:rsidR="006B2A28" w:rsidRPr="00AD1FE7" w:rsidRDefault="005974F8" w:rsidP="000D66F0">
            <w:pPr>
              <w:spacing w:before="40" w:after="40"/>
              <w:rPr>
                <w:rFonts w:ascii="Arial" w:hAnsi="Arial" w:cs="Arial"/>
              </w:rPr>
            </w:pPr>
            <w:r w:rsidRPr="00413B75">
              <w:rPr>
                <w:rFonts w:ascii="Arial" w:hAnsi="Arial" w:cs="Arial"/>
                <w:b/>
                <w:bCs/>
                <w:color w:val="000000"/>
              </w:rPr>
              <w:t xml:space="preserve">AMEND: </w:t>
            </w:r>
            <w:r w:rsidRPr="00413B75">
              <w:rPr>
                <w:rFonts w:ascii="Arial" w:hAnsi="Arial" w:cs="Arial"/>
                <w:b/>
                <w:bCs/>
              </w:rPr>
              <w:t xml:space="preserve">cl.24(3)(b); cl.25(2)(a); cl.27(2)(a); cl.29(2)(a); cl.31(3)(a) – </w:t>
            </w:r>
            <w:r>
              <w:rPr>
                <w:rFonts w:ascii="Arial" w:hAnsi="Arial" w:cs="Arial"/>
                <w:b/>
                <w:bCs/>
              </w:rPr>
              <w:t xml:space="preserve"> </w:t>
            </w:r>
            <w:r w:rsidRPr="006B3F88">
              <w:rPr>
                <w:rFonts w:ascii="Arial" w:hAnsi="Arial" w:cs="Arial"/>
                <w:bCs/>
              </w:rPr>
              <w:t>insertion o</w:t>
            </w:r>
            <w:r>
              <w:rPr>
                <w:rFonts w:ascii="Arial" w:hAnsi="Arial" w:cs="Arial"/>
                <w:bCs/>
              </w:rPr>
              <w:t xml:space="preserve">f clause 87 under Part 12 Miscellaneous </w:t>
            </w:r>
            <w:r w:rsidRPr="00413B75">
              <w:rPr>
                <w:rFonts w:ascii="Arial" w:hAnsi="Arial" w:cs="Arial"/>
              </w:rPr>
              <w:t>display of hard copy notice (model provisions)</w:t>
            </w:r>
          </w:p>
        </w:tc>
      </w:tr>
      <w:tr w:rsidR="006B2A28" w14:paraId="6F9F3E15" w14:textId="77777777" w:rsidTr="00240AA4">
        <w:tc>
          <w:tcPr>
            <w:tcW w:w="9016" w:type="dxa"/>
            <w:gridSpan w:val="2"/>
          </w:tcPr>
          <w:p w14:paraId="320A73BF" w14:textId="77777777" w:rsidR="006B2A28" w:rsidRPr="00413B75" w:rsidRDefault="006B2A28" w:rsidP="000D66F0">
            <w:pPr>
              <w:spacing w:before="40" w:after="40"/>
              <w:rPr>
                <w:rFonts w:ascii="Arial" w:hAnsi="Arial" w:cs="Arial"/>
              </w:rPr>
            </w:pPr>
            <w:r w:rsidRPr="00413B75">
              <w:rPr>
                <w:rFonts w:ascii="Arial" w:hAnsi="Arial" w:cs="Arial"/>
              </w:rPr>
              <w:t>Explanation</w:t>
            </w:r>
            <w:r w:rsidR="009A1509">
              <w:rPr>
                <w:rFonts w:ascii="Arial" w:hAnsi="Arial" w:cs="Arial"/>
              </w:rPr>
              <w:t>:</w:t>
            </w:r>
          </w:p>
          <w:p w14:paraId="560742EC" w14:textId="77777777" w:rsidR="006B2A28" w:rsidRPr="00E21491" w:rsidRDefault="006B2A28" w:rsidP="000D66F0">
            <w:pPr>
              <w:spacing w:before="40" w:after="40"/>
              <w:rPr>
                <w:rFonts w:ascii="Arial" w:hAnsi="Arial" w:cs="Arial"/>
                <w:color w:val="000000" w:themeColor="text1"/>
              </w:rPr>
            </w:pPr>
            <w:r w:rsidRPr="006B2A28">
              <w:rPr>
                <w:rFonts w:ascii="Arial" w:hAnsi="Arial" w:cs="Arial"/>
                <w:color w:val="000000" w:themeColor="text1"/>
              </w:rPr>
              <w:t>Current requirements rely on the inspection of hard copy documents at a physical location as the primary source of information for the public.  This is important but must be balanced with a more pragmatic approach that recognises the availability of electronic notification. This change will also provide greater flexibility regarding these notification requirements in areas that may not have a local newspaper (or which may have limited circulation).</w:t>
            </w:r>
          </w:p>
        </w:tc>
      </w:tr>
      <w:tr w:rsidR="003B5E39" w14:paraId="49F83D34" w14:textId="77777777" w:rsidTr="00712434">
        <w:tc>
          <w:tcPr>
            <w:tcW w:w="2830" w:type="dxa"/>
          </w:tcPr>
          <w:p w14:paraId="4B1DB07A" w14:textId="77777777" w:rsidR="003B5E39" w:rsidRPr="00AD1FE7" w:rsidRDefault="003B5E39" w:rsidP="000D66F0">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915708880"/>
            <w:placeholder>
              <w:docPart w:val="C93A9CB7860345BCB127DD1E0662BF90"/>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4D08141B" w14:textId="777BF075" w:rsidR="003B5E39"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3B5E39" w14:paraId="5F10C3AC" w14:textId="77777777" w:rsidTr="00712434">
        <w:tc>
          <w:tcPr>
            <w:tcW w:w="9016" w:type="dxa"/>
            <w:gridSpan w:val="2"/>
          </w:tcPr>
          <w:p w14:paraId="5350D539" w14:textId="77777777" w:rsidR="003B5E39" w:rsidRPr="00AD1FE7" w:rsidRDefault="003B5E39" w:rsidP="000D66F0">
            <w:pPr>
              <w:spacing w:before="40" w:after="40"/>
              <w:rPr>
                <w:rFonts w:ascii="Arial" w:hAnsi="Arial" w:cs="Arial"/>
              </w:rPr>
            </w:pPr>
            <w:r>
              <w:rPr>
                <w:rFonts w:ascii="Arial" w:hAnsi="Arial" w:cs="Arial"/>
              </w:rPr>
              <w:t>Comments</w:t>
            </w:r>
          </w:p>
        </w:tc>
      </w:tr>
      <w:tr w:rsidR="003B5E39" w14:paraId="366BAC88" w14:textId="77777777" w:rsidTr="00712434">
        <w:sdt>
          <w:sdtPr>
            <w:rPr>
              <w:rFonts w:ascii="Arial" w:hAnsi="Arial" w:cs="Arial"/>
            </w:rPr>
            <w:alias w:val="Comments"/>
            <w:tag w:val="Comments"/>
            <w:id w:val="459306488"/>
            <w:placeholder>
              <w:docPart w:val="06081B9FE0264FA2AED1B832C6FE61D9"/>
            </w:placeholder>
            <w:showingPlcHdr/>
          </w:sdtPr>
          <w:sdtEndPr/>
          <w:sdtContent>
            <w:tc>
              <w:tcPr>
                <w:tcW w:w="9016" w:type="dxa"/>
                <w:gridSpan w:val="2"/>
              </w:tcPr>
              <w:p w14:paraId="212F80C4" w14:textId="77777777" w:rsidR="003B5E39" w:rsidRDefault="003B5E39" w:rsidP="000D66F0">
                <w:pPr>
                  <w:spacing w:before="40" w:after="40"/>
                  <w:rPr>
                    <w:rFonts w:ascii="Arial" w:hAnsi="Arial" w:cs="Arial"/>
                  </w:rPr>
                </w:pPr>
                <w:r>
                  <w:rPr>
                    <w:rStyle w:val="PlaceholderText"/>
                    <w:rFonts w:ascii="Arial" w:hAnsi="Arial" w:cs="Arial"/>
                  </w:rPr>
                  <w:t>Insert Comments here</w:t>
                </w:r>
              </w:p>
            </w:tc>
          </w:sdtContent>
        </w:sdt>
      </w:tr>
      <w:tr w:rsidR="003B5E39" w14:paraId="70211EF3" w14:textId="77777777" w:rsidTr="00712434">
        <w:tc>
          <w:tcPr>
            <w:tcW w:w="9016" w:type="dxa"/>
            <w:gridSpan w:val="2"/>
            <w:shd w:val="clear" w:color="auto" w:fill="808080" w:themeFill="background1" w:themeFillShade="80"/>
          </w:tcPr>
          <w:p w14:paraId="5BC6A244" w14:textId="77777777" w:rsidR="003B5E39" w:rsidRDefault="003B5E39" w:rsidP="000D66F0">
            <w:pPr>
              <w:spacing w:before="40" w:after="40"/>
              <w:rPr>
                <w:rFonts w:ascii="Arial" w:hAnsi="Arial" w:cs="Arial"/>
                <w:sz w:val="16"/>
                <w:szCs w:val="16"/>
              </w:rPr>
            </w:pPr>
            <w:r w:rsidRPr="00AD1FE7">
              <w:rPr>
                <w:rFonts w:ascii="Arial" w:hAnsi="Arial" w:cs="Arial"/>
                <w:sz w:val="16"/>
                <w:szCs w:val="16"/>
              </w:rPr>
              <w:t xml:space="preserve">Administration </w:t>
            </w:r>
            <w:r>
              <w:rPr>
                <w:rFonts w:ascii="Arial" w:hAnsi="Arial" w:cs="Arial"/>
                <w:sz w:val="16"/>
                <w:szCs w:val="16"/>
              </w:rPr>
              <w:t xml:space="preserve">- </w:t>
            </w:r>
          </w:p>
          <w:p w14:paraId="6E4BE1C4" w14:textId="77777777" w:rsidR="003B5E39" w:rsidRPr="00AD1FE7" w:rsidRDefault="003B5E39" w:rsidP="000D66F0">
            <w:pPr>
              <w:spacing w:before="40" w:after="40"/>
              <w:rPr>
                <w:rFonts w:ascii="Arial" w:hAnsi="Arial" w:cs="Arial"/>
                <w:sz w:val="16"/>
                <w:szCs w:val="16"/>
              </w:rPr>
            </w:pPr>
            <w:r w:rsidRPr="00AD1FE7">
              <w:rPr>
                <w:rFonts w:ascii="Arial" w:hAnsi="Arial" w:cs="Arial"/>
                <w:sz w:val="16"/>
                <w:szCs w:val="16"/>
              </w:rPr>
              <w:t>DPLH Proposal Ref:</w:t>
            </w:r>
            <w:r>
              <w:rPr>
                <w:rFonts w:ascii="Arial" w:hAnsi="Arial" w:cs="Arial"/>
                <w:sz w:val="16"/>
                <w:szCs w:val="16"/>
              </w:rPr>
              <w:t xml:space="preserve"> B (regulations for scheme, local planning strategy and amendments), </w:t>
            </w:r>
            <w:r w:rsidRPr="00AD1FE7">
              <w:rPr>
                <w:rFonts w:ascii="Arial" w:hAnsi="Arial" w:cs="Arial"/>
                <w:sz w:val="16"/>
                <w:szCs w:val="16"/>
              </w:rPr>
              <w:t>Proposal Ref:</w:t>
            </w:r>
            <w:r>
              <w:rPr>
                <w:rFonts w:ascii="Arial" w:hAnsi="Arial" w:cs="Arial"/>
                <w:sz w:val="16"/>
                <w:szCs w:val="16"/>
              </w:rPr>
              <w:t xml:space="preserve"> G, D</w:t>
            </w:r>
          </w:p>
        </w:tc>
      </w:tr>
    </w:tbl>
    <w:p w14:paraId="41AD4F22" w14:textId="77777777" w:rsidR="00B85FFC" w:rsidRDefault="00B85FFC" w:rsidP="00C23A5F">
      <w:pPr>
        <w:spacing w:before="240" w:after="240"/>
        <w:rPr>
          <w:rFonts w:ascii="Arial" w:hAnsi="Arial" w:cs="Arial"/>
          <w:b/>
        </w:rPr>
      </w:pPr>
    </w:p>
    <w:p w14:paraId="30C192C2" w14:textId="77777777" w:rsidR="009A5E98" w:rsidRPr="00883526" w:rsidRDefault="006C5D3B" w:rsidP="00C23A5F">
      <w:pPr>
        <w:pStyle w:val="Heading1"/>
        <w:spacing w:after="240"/>
        <w:rPr>
          <w:rFonts w:ascii="Arial" w:hAnsi="Arial" w:cs="Arial"/>
          <w:b/>
          <w:color w:val="auto"/>
          <w:sz w:val="24"/>
        </w:rPr>
      </w:pPr>
      <w:bookmarkStart w:id="31" w:name="_Toc48123405"/>
      <w:r w:rsidRPr="00883526">
        <w:rPr>
          <w:rFonts w:ascii="Arial" w:hAnsi="Arial" w:cs="Arial"/>
          <w:b/>
          <w:color w:val="auto"/>
          <w:sz w:val="24"/>
        </w:rPr>
        <w:t>SECTION 8 | TERMINOLOGY AND SPECIFIC</w:t>
      </w:r>
      <w:r w:rsidR="00245C9E">
        <w:rPr>
          <w:rFonts w:ascii="Arial" w:hAnsi="Arial" w:cs="Arial"/>
          <w:b/>
          <w:color w:val="auto"/>
          <w:sz w:val="24"/>
        </w:rPr>
        <w:t xml:space="preserve"> </w:t>
      </w:r>
      <w:r w:rsidRPr="00883526">
        <w:rPr>
          <w:rFonts w:ascii="Arial" w:hAnsi="Arial" w:cs="Arial"/>
          <w:b/>
          <w:color w:val="auto"/>
          <w:sz w:val="24"/>
        </w:rPr>
        <w:t>CLARIFICATION</w:t>
      </w:r>
      <w:r w:rsidR="00245C9E">
        <w:rPr>
          <w:rFonts w:ascii="Arial" w:hAnsi="Arial" w:cs="Arial"/>
          <w:b/>
          <w:color w:val="auto"/>
          <w:sz w:val="24"/>
        </w:rPr>
        <w:t>S</w:t>
      </w:r>
      <w:bookmarkEnd w:id="31"/>
    </w:p>
    <w:tbl>
      <w:tblPr>
        <w:tblStyle w:val="TableGrid"/>
        <w:tblW w:w="0" w:type="auto"/>
        <w:tblLook w:val="04A0" w:firstRow="1" w:lastRow="0" w:firstColumn="1" w:lastColumn="0" w:noHBand="0" w:noVBand="1"/>
      </w:tblPr>
      <w:tblGrid>
        <w:gridCol w:w="2830"/>
        <w:gridCol w:w="6186"/>
      </w:tblGrid>
      <w:tr w:rsidR="00E21491" w:rsidRPr="00E21491" w14:paraId="51B9AC3E" w14:textId="77777777" w:rsidTr="000C4889">
        <w:trPr>
          <w:cantSplit/>
        </w:trPr>
        <w:tc>
          <w:tcPr>
            <w:tcW w:w="9016" w:type="dxa"/>
            <w:gridSpan w:val="2"/>
          </w:tcPr>
          <w:p w14:paraId="0D27FA4A" w14:textId="77777777" w:rsidR="00E21491" w:rsidRPr="00E21491" w:rsidRDefault="00E21491" w:rsidP="00E21491">
            <w:pPr>
              <w:pStyle w:val="Heading2"/>
              <w:spacing w:after="40"/>
              <w:outlineLvl w:val="1"/>
              <w:rPr>
                <w:rFonts w:ascii="Arial" w:hAnsi="Arial" w:cs="Arial"/>
                <w:color w:val="auto"/>
                <w:sz w:val="22"/>
              </w:rPr>
            </w:pPr>
            <w:bookmarkStart w:id="32" w:name="_Toc48123406"/>
            <w:r w:rsidRPr="00E21491">
              <w:rPr>
                <w:rFonts w:ascii="Arial" w:hAnsi="Arial" w:cs="Arial"/>
                <w:color w:val="auto"/>
                <w:sz w:val="22"/>
              </w:rPr>
              <w:t>Question 2</w:t>
            </w:r>
            <w:r w:rsidR="005E6F00">
              <w:rPr>
                <w:rFonts w:ascii="Arial" w:hAnsi="Arial" w:cs="Arial"/>
                <w:color w:val="auto"/>
                <w:sz w:val="22"/>
              </w:rPr>
              <w:t>4</w:t>
            </w:r>
            <w:r>
              <w:rPr>
                <w:rFonts w:ascii="Arial" w:hAnsi="Arial" w:cs="Arial"/>
                <w:color w:val="auto"/>
                <w:sz w:val="22"/>
              </w:rPr>
              <w:t xml:space="preserve"> | </w:t>
            </w:r>
            <w:r w:rsidR="00E92CAD">
              <w:rPr>
                <w:rFonts w:ascii="Arial" w:hAnsi="Arial" w:cs="Arial"/>
                <w:b/>
                <w:color w:val="auto"/>
                <w:sz w:val="22"/>
              </w:rPr>
              <w:t>Requirements for</w:t>
            </w:r>
            <w:r w:rsidRPr="00E21491">
              <w:rPr>
                <w:rFonts w:ascii="Arial" w:hAnsi="Arial" w:cs="Arial"/>
                <w:b/>
                <w:color w:val="auto"/>
                <w:sz w:val="22"/>
              </w:rPr>
              <w:t xml:space="preserve"> </w:t>
            </w:r>
            <w:r w:rsidR="00E92CAD">
              <w:rPr>
                <w:rFonts w:ascii="Arial" w:hAnsi="Arial" w:cs="Arial"/>
                <w:b/>
                <w:color w:val="auto"/>
                <w:sz w:val="22"/>
              </w:rPr>
              <w:t>D</w:t>
            </w:r>
            <w:r w:rsidRPr="00E21491">
              <w:rPr>
                <w:rFonts w:ascii="Arial" w:hAnsi="Arial" w:cs="Arial"/>
                <w:b/>
                <w:color w:val="auto"/>
                <w:sz w:val="22"/>
              </w:rPr>
              <w:t>eemed-</w:t>
            </w:r>
            <w:r w:rsidR="00D6459B">
              <w:rPr>
                <w:rFonts w:ascii="Arial" w:hAnsi="Arial" w:cs="Arial"/>
                <w:b/>
                <w:color w:val="auto"/>
                <w:sz w:val="22"/>
              </w:rPr>
              <w:t>t</w:t>
            </w:r>
            <w:r w:rsidRPr="00E21491">
              <w:rPr>
                <w:rFonts w:ascii="Arial" w:hAnsi="Arial" w:cs="Arial"/>
                <w:b/>
                <w:color w:val="auto"/>
                <w:sz w:val="22"/>
              </w:rPr>
              <w:t>o-</w:t>
            </w:r>
            <w:r w:rsidR="00E92CAD">
              <w:rPr>
                <w:rFonts w:ascii="Arial" w:hAnsi="Arial" w:cs="Arial"/>
                <w:b/>
                <w:color w:val="auto"/>
                <w:sz w:val="22"/>
              </w:rPr>
              <w:t>C</w:t>
            </w:r>
            <w:r w:rsidRPr="00E21491">
              <w:rPr>
                <w:rFonts w:ascii="Arial" w:hAnsi="Arial" w:cs="Arial"/>
                <w:b/>
                <w:color w:val="auto"/>
                <w:sz w:val="22"/>
              </w:rPr>
              <w:t>omply</w:t>
            </w:r>
            <w:bookmarkEnd w:id="32"/>
          </w:p>
        </w:tc>
      </w:tr>
      <w:tr w:rsidR="00286CCF" w14:paraId="6C3CAE57" w14:textId="77777777" w:rsidTr="000C4889">
        <w:trPr>
          <w:cantSplit/>
        </w:trPr>
        <w:tc>
          <w:tcPr>
            <w:tcW w:w="9016" w:type="dxa"/>
            <w:gridSpan w:val="2"/>
          </w:tcPr>
          <w:p w14:paraId="5B11ABAD" w14:textId="77777777" w:rsidR="00286CCF" w:rsidRDefault="00286CCF" w:rsidP="000D66F0">
            <w:pPr>
              <w:spacing w:before="40" w:after="40"/>
              <w:rPr>
                <w:rFonts w:ascii="Arial" w:hAnsi="Arial" w:cs="Arial"/>
              </w:rPr>
            </w:pPr>
            <w:r w:rsidRPr="00AD1FE7">
              <w:rPr>
                <w:rFonts w:ascii="Arial" w:hAnsi="Arial" w:cs="Arial"/>
              </w:rPr>
              <w:t>Proposal:</w:t>
            </w:r>
            <w:r>
              <w:rPr>
                <w:rFonts w:ascii="Arial" w:hAnsi="Arial" w:cs="Arial"/>
              </w:rPr>
              <w:t xml:space="preserve"> </w:t>
            </w:r>
          </w:p>
          <w:p w14:paraId="4FF3EDEE" w14:textId="77777777" w:rsidR="00286CCF" w:rsidRDefault="00286CCF" w:rsidP="000D66F0">
            <w:pPr>
              <w:spacing w:before="40" w:after="40"/>
              <w:rPr>
                <w:rFonts w:ascii="Arial" w:hAnsi="Arial" w:cs="Arial"/>
                <w:color w:val="000000" w:themeColor="text1"/>
              </w:rPr>
            </w:pPr>
            <w:r w:rsidRPr="000379E5">
              <w:rPr>
                <w:rFonts w:ascii="Arial" w:hAnsi="Arial" w:cs="Arial"/>
                <w:b/>
                <w:color w:val="000000" w:themeColor="text1"/>
              </w:rPr>
              <w:t>AMEND: cl</w:t>
            </w:r>
            <w:r w:rsidR="000379E5" w:rsidRPr="000379E5">
              <w:rPr>
                <w:rFonts w:ascii="Arial" w:hAnsi="Arial" w:cs="Arial"/>
                <w:b/>
                <w:color w:val="000000" w:themeColor="text1"/>
              </w:rPr>
              <w:t>.</w:t>
            </w:r>
            <w:r w:rsidRPr="000379E5">
              <w:rPr>
                <w:rFonts w:ascii="Arial" w:hAnsi="Arial" w:cs="Arial"/>
                <w:b/>
                <w:color w:val="000000" w:themeColor="text1"/>
              </w:rPr>
              <w:t>1</w:t>
            </w:r>
            <w:r w:rsidRPr="00413B75">
              <w:rPr>
                <w:rFonts w:ascii="Arial" w:hAnsi="Arial" w:cs="Arial"/>
                <w:color w:val="000000" w:themeColor="text1"/>
              </w:rPr>
              <w:t xml:space="preserve"> </w:t>
            </w:r>
            <w:r w:rsidR="000379E5">
              <w:rPr>
                <w:rFonts w:ascii="Arial" w:hAnsi="Arial" w:cs="Arial"/>
                <w:color w:val="000000" w:themeColor="text1"/>
              </w:rPr>
              <w:t>(deemed provisions)</w:t>
            </w:r>
            <w:r w:rsidR="00383A97">
              <w:rPr>
                <w:rFonts w:ascii="Arial" w:hAnsi="Arial" w:cs="Arial"/>
                <w:color w:val="000000" w:themeColor="text1"/>
              </w:rPr>
              <w:t xml:space="preserve">: to </w:t>
            </w:r>
            <w:r w:rsidR="00C038D1">
              <w:rPr>
                <w:rFonts w:ascii="Arial" w:hAnsi="Arial" w:cs="Arial"/>
                <w:color w:val="000000" w:themeColor="text1"/>
              </w:rPr>
              <w:t xml:space="preserve">clarify where a development is considered to meet </w:t>
            </w:r>
            <w:r w:rsidR="00F8197E">
              <w:rPr>
                <w:rFonts w:ascii="Arial" w:hAnsi="Arial" w:cs="Arial"/>
              </w:rPr>
              <w:t xml:space="preserve">the </w:t>
            </w:r>
            <w:r w:rsidR="005913A4" w:rsidRPr="005913A4">
              <w:rPr>
                <w:rFonts w:ascii="Arial" w:hAnsi="Arial" w:cs="Arial"/>
              </w:rPr>
              <w:t>deemed-to-comply</w:t>
            </w:r>
            <w:r w:rsidR="005913A4">
              <w:rPr>
                <w:rFonts w:ascii="Arial" w:hAnsi="Arial" w:cs="Arial"/>
              </w:rPr>
              <w:t xml:space="preserve"> </w:t>
            </w:r>
            <w:r w:rsidR="00F8197E">
              <w:rPr>
                <w:rFonts w:ascii="Arial" w:hAnsi="Arial" w:cs="Arial"/>
              </w:rPr>
              <w:t xml:space="preserve">requirements </w:t>
            </w:r>
            <w:r w:rsidR="005913A4">
              <w:rPr>
                <w:rFonts w:ascii="Arial" w:hAnsi="Arial" w:cs="Arial"/>
              </w:rPr>
              <w:t>of</w:t>
            </w:r>
            <w:r w:rsidR="00F8197E">
              <w:rPr>
                <w:rFonts w:ascii="Arial" w:hAnsi="Arial" w:cs="Arial"/>
              </w:rPr>
              <w:t xml:space="preserve"> the</w:t>
            </w:r>
            <w:r w:rsidR="00383A97" w:rsidRPr="005913A4">
              <w:rPr>
                <w:rFonts w:ascii="Arial" w:hAnsi="Arial" w:cs="Arial"/>
                <w:color w:val="000000" w:themeColor="text1"/>
              </w:rPr>
              <w:t xml:space="preserve"> </w:t>
            </w:r>
            <w:r w:rsidRPr="005913A4">
              <w:rPr>
                <w:rFonts w:ascii="Arial" w:hAnsi="Arial" w:cs="Arial"/>
                <w:color w:val="000000" w:themeColor="text1"/>
              </w:rPr>
              <w:t>R</w:t>
            </w:r>
            <w:r w:rsidR="00383A97" w:rsidRPr="005913A4">
              <w:rPr>
                <w:rFonts w:ascii="Arial" w:hAnsi="Arial" w:cs="Arial"/>
                <w:color w:val="000000" w:themeColor="text1"/>
              </w:rPr>
              <w:t>-</w:t>
            </w:r>
            <w:r w:rsidRPr="005913A4">
              <w:rPr>
                <w:rFonts w:ascii="Arial" w:hAnsi="Arial" w:cs="Arial"/>
                <w:color w:val="000000" w:themeColor="text1"/>
              </w:rPr>
              <w:t>Codes</w:t>
            </w:r>
            <w:r w:rsidR="00C038D1">
              <w:rPr>
                <w:rFonts w:ascii="Arial" w:hAnsi="Arial" w:cs="Arial"/>
                <w:color w:val="000000" w:themeColor="text1"/>
              </w:rPr>
              <w:t>, and</w:t>
            </w:r>
            <w:r w:rsidRPr="005913A4">
              <w:rPr>
                <w:rFonts w:ascii="Arial" w:hAnsi="Arial" w:cs="Arial"/>
                <w:color w:val="000000" w:themeColor="text1"/>
              </w:rPr>
              <w:t xml:space="preserve"> clarify that</w:t>
            </w:r>
            <w:r w:rsidR="005913A4">
              <w:rPr>
                <w:rFonts w:ascii="Arial" w:hAnsi="Arial" w:cs="Arial"/>
                <w:color w:val="000000" w:themeColor="text1"/>
              </w:rPr>
              <w:t xml:space="preserve"> it includes requirements in an approved local development plan, precinct structure plan or local planning policy development</w:t>
            </w:r>
            <w:r w:rsidRPr="005913A4">
              <w:rPr>
                <w:rFonts w:ascii="Arial" w:hAnsi="Arial" w:cs="Arial"/>
                <w:color w:val="000000" w:themeColor="text1"/>
              </w:rPr>
              <w:t>.</w:t>
            </w:r>
          </w:p>
          <w:p w14:paraId="5BFB9462" w14:textId="77777777" w:rsidR="00C81689" w:rsidRDefault="00C81689" w:rsidP="000D66F0">
            <w:pPr>
              <w:spacing w:before="40" w:after="40"/>
              <w:rPr>
                <w:rFonts w:ascii="Arial" w:hAnsi="Arial" w:cs="Arial"/>
                <w:color w:val="000000" w:themeColor="text1"/>
              </w:rPr>
            </w:pPr>
          </w:p>
          <w:p w14:paraId="5D785408" w14:textId="77777777" w:rsidR="00C81689" w:rsidRPr="00AD1FE7" w:rsidRDefault="00C81689" w:rsidP="000D66F0">
            <w:pPr>
              <w:spacing w:before="40" w:after="40"/>
              <w:rPr>
                <w:rFonts w:ascii="Arial" w:hAnsi="Arial" w:cs="Arial"/>
              </w:rPr>
            </w:pPr>
            <w:r>
              <w:rPr>
                <w:rFonts w:ascii="Arial" w:hAnsi="Arial" w:cs="Arial"/>
              </w:rPr>
              <w:t>A definition for deemed to comply has also been included.</w:t>
            </w:r>
          </w:p>
        </w:tc>
      </w:tr>
      <w:tr w:rsidR="00286CCF" w14:paraId="1CA0E75F" w14:textId="77777777" w:rsidTr="00286CCF">
        <w:tc>
          <w:tcPr>
            <w:tcW w:w="9016" w:type="dxa"/>
            <w:gridSpan w:val="2"/>
          </w:tcPr>
          <w:p w14:paraId="6EF92DF9" w14:textId="77777777" w:rsidR="00286CCF" w:rsidRDefault="00286CCF" w:rsidP="000D66F0">
            <w:pPr>
              <w:spacing w:before="40" w:after="40"/>
              <w:rPr>
                <w:rFonts w:ascii="Arial" w:hAnsi="Arial" w:cs="Arial"/>
              </w:rPr>
            </w:pPr>
            <w:r w:rsidRPr="00413B75">
              <w:rPr>
                <w:rFonts w:ascii="Arial" w:hAnsi="Arial" w:cs="Arial"/>
              </w:rPr>
              <w:t>Explanation</w:t>
            </w:r>
            <w:r w:rsidR="009A1509">
              <w:rPr>
                <w:rFonts w:ascii="Arial" w:hAnsi="Arial" w:cs="Arial"/>
              </w:rPr>
              <w:t>:</w:t>
            </w:r>
          </w:p>
          <w:p w14:paraId="686598B9" w14:textId="77777777" w:rsidR="00286CCF" w:rsidRPr="00AD1FE7" w:rsidRDefault="005913A4" w:rsidP="000D66F0">
            <w:pPr>
              <w:spacing w:before="40" w:after="40"/>
              <w:rPr>
                <w:rFonts w:ascii="Arial" w:hAnsi="Arial" w:cs="Arial"/>
              </w:rPr>
            </w:pPr>
            <w:r>
              <w:rPr>
                <w:rFonts w:ascii="Arial" w:hAnsi="Arial" w:cs="Arial"/>
              </w:rPr>
              <w:t>The proposed amendment will remove uncertainty about whe</w:t>
            </w:r>
            <w:r w:rsidR="00C038D1">
              <w:rPr>
                <w:rFonts w:ascii="Arial" w:hAnsi="Arial" w:cs="Arial"/>
              </w:rPr>
              <w:t>n</w:t>
            </w:r>
            <w:r>
              <w:rPr>
                <w:rFonts w:ascii="Arial" w:hAnsi="Arial" w:cs="Arial"/>
              </w:rPr>
              <w:t xml:space="preserve"> a residential development can be determined to be deemed-to-comply under the R-Codes.</w:t>
            </w:r>
          </w:p>
        </w:tc>
      </w:tr>
      <w:tr w:rsidR="00232E8F" w14:paraId="4D84FF7B" w14:textId="77777777" w:rsidTr="00712434">
        <w:tc>
          <w:tcPr>
            <w:tcW w:w="2830" w:type="dxa"/>
          </w:tcPr>
          <w:p w14:paraId="63D8EC25" w14:textId="77777777" w:rsidR="00232E8F" w:rsidRPr="00AD1FE7" w:rsidRDefault="00232E8F" w:rsidP="000D66F0">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1223717686"/>
            <w:placeholder>
              <w:docPart w:val="C89E49F6F4504614904F089BA81C0BA0"/>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13E82FF8" w14:textId="25D110C7" w:rsidR="00232E8F"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232E8F" w14:paraId="687B89BF" w14:textId="77777777" w:rsidTr="00712434">
        <w:tc>
          <w:tcPr>
            <w:tcW w:w="9016" w:type="dxa"/>
            <w:gridSpan w:val="2"/>
          </w:tcPr>
          <w:p w14:paraId="0249E8FB" w14:textId="77777777" w:rsidR="00232E8F" w:rsidRPr="00AD1FE7" w:rsidRDefault="00232E8F" w:rsidP="000D66F0">
            <w:pPr>
              <w:spacing w:before="40" w:after="40"/>
              <w:rPr>
                <w:rFonts w:ascii="Arial" w:hAnsi="Arial" w:cs="Arial"/>
              </w:rPr>
            </w:pPr>
            <w:r>
              <w:rPr>
                <w:rFonts w:ascii="Arial" w:hAnsi="Arial" w:cs="Arial"/>
              </w:rPr>
              <w:t>Comments</w:t>
            </w:r>
          </w:p>
        </w:tc>
      </w:tr>
      <w:tr w:rsidR="00232E8F" w14:paraId="18EEF554" w14:textId="77777777" w:rsidTr="00712434">
        <w:sdt>
          <w:sdtPr>
            <w:rPr>
              <w:rFonts w:ascii="Arial" w:hAnsi="Arial" w:cs="Arial"/>
            </w:rPr>
            <w:alias w:val="Comments"/>
            <w:tag w:val="Comments"/>
            <w:id w:val="422610658"/>
            <w:placeholder>
              <w:docPart w:val="55F38CC7CA194C51819F9277E876DBEE"/>
            </w:placeholder>
            <w:showingPlcHdr/>
          </w:sdtPr>
          <w:sdtEndPr/>
          <w:sdtContent>
            <w:tc>
              <w:tcPr>
                <w:tcW w:w="9016" w:type="dxa"/>
                <w:gridSpan w:val="2"/>
              </w:tcPr>
              <w:p w14:paraId="666056CD" w14:textId="77777777" w:rsidR="00232E8F" w:rsidRDefault="00232E8F" w:rsidP="000D66F0">
                <w:pPr>
                  <w:spacing w:before="40" w:after="40"/>
                  <w:rPr>
                    <w:rFonts w:ascii="Arial" w:hAnsi="Arial" w:cs="Arial"/>
                  </w:rPr>
                </w:pPr>
                <w:r>
                  <w:rPr>
                    <w:rStyle w:val="PlaceholderText"/>
                    <w:rFonts w:ascii="Arial" w:hAnsi="Arial" w:cs="Arial"/>
                  </w:rPr>
                  <w:t>Insert Comments here</w:t>
                </w:r>
              </w:p>
            </w:tc>
          </w:sdtContent>
        </w:sdt>
      </w:tr>
      <w:tr w:rsidR="00232E8F" w14:paraId="00B181AE" w14:textId="77777777" w:rsidTr="00712434">
        <w:tc>
          <w:tcPr>
            <w:tcW w:w="9016" w:type="dxa"/>
            <w:gridSpan w:val="2"/>
            <w:shd w:val="clear" w:color="auto" w:fill="808080" w:themeFill="background1" w:themeFillShade="80"/>
          </w:tcPr>
          <w:p w14:paraId="22465ED9" w14:textId="77777777" w:rsidR="00232E8F" w:rsidRPr="00AD1FE7" w:rsidRDefault="00232E8F" w:rsidP="000D66F0">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84</w:t>
            </w:r>
          </w:p>
        </w:tc>
      </w:tr>
    </w:tbl>
    <w:p w14:paraId="34C89155" w14:textId="77777777" w:rsidR="008E5C47" w:rsidRPr="00413B75" w:rsidRDefault="008E5C47" w:rsidP="000D66F0">
      <w:pPr>
        <w:spacing w:before="40" w:after="40"/>
        <w:rPr>
          <w:rFonts w:ascii="Arial" w:hAnsi="Arial" w:cs="Arial"/>
          <w:b/>
        </w:rPr>
      </w:pPr>
    </w:p>
    <w:tbl>
      <w:tblPr>
        <w:tblStyle w:val="TableGrid"/>
        <w:tblW w:w="0" w:type="auto"/>
        <w:tblLook w:val="04A0" w:firstRow="1" w:lastRow="0" w:firstColumn="1" w:lastColumn="0" w:noHBand="0" w:noVBand="1"/>
      </w:tblPr>
      <w:tblGrid>
        <w:gridCol w:w="2830"/>
        <w:gridCol w:w="6186"/>
      </w:tblGrid>
      <w:tr w:rsidR="00D6459B" w:rsidRPr="00D6459B" w14:paraId="6F22B659" w14:textId="77777777" w:rsidTr="00896E6C">
        <w:trPr>
          <w:cantSplit/>
        </w:trPr>
        <w:tc>
          <w:tcPr>
            <w:tcW w:w="9016" w:type="dxa"/>
            <w:gridSpan w:val="2"/>
          </w:tcPr>
          <w:p w14:paraId="0D7C284C" w14:textId="77777777" w:rsidR="00D6459B" w:rsidRPr="00D6459B" w:rsidRDefault="00D6459B" w:rsidP="00D6459B">
            <w:pPr>
              <w:pStyle w:val="Heading2"/>
              <w:spacing w:after="40"/>
              <w:outlineLvl w:val="1"/>
              <w:rPr>
                <w:rFonts w:ascii="Arial" w:hAnsi="Arial" w:cs="Arial"/>
                <w:color w:val="auto"/>
                <w:sz w:val="22"/>
              </w:rPr>
            </w:pPr>
            <w:bookmarkStart w:id="33" w:name="_Toc48123407"/>
            <w:r w:rsidRPr="00D6459B">
              <w:rPr>
                <w:rFonts w:ascii="Arial" w:hAnsi="Arial" w:cs="Arial"/>
                <w:color w:val="auto"/>
                <w:sz w:val="22"/>
              </w:rPr>
              <w:t>Question 2</w:t>
            </w:r>
            <w:r w:rsidR="005E6F00">
              <w:rPr>
                <w:rFonts w:ascii="Arial" w:hAnsi="Arial" w:cs="Arial"/>
                <w:color w:val="auto"/>
                <w:sz w:val="22"/>
              </w:rPr>
              <w:t>5</w:t>
            </w:r>
            <w:r>
              <w:rPr>
                <w:rFonts w:ascii="Arial" w:hAnsi="Arial" w:cs="Arial"/>
                <w:color w:val="auto"/>
                <w:sz w:val="22"/>
              </w:rPr>
              <w:t xml:space="preserve"> | </w:t>
            </w:r>
            <w:bookmarkEnd w:id="33"/>
            <w:r w:rsidR="00C81689" w:rsidRPr="00C81689">
              <w:rPr>
                <w:rFonts w:ascii="Arial" w:hAnsi="Arial" w:cs="Arial"/>
                <w:b/>
                <w:color w:val="auto"/>
                <w:sz w:val="22"/>
              </w:rPr>
              <w:t>Application of clause 67</w:t>
            </w:r>
          </w:p>
        </w:tc>
      </w:tr>
      <w:tr w:rsidR="006D40E8" w14:paraId="07482250" w14:textId="77777777" w:rsidTr="00896E6C">
        <w:trPr>
          <w:cantSplit/>
        </w:trPr>
        <w:tc>
          <w:tcPr>
            <w:tcW w:w="9016" w:type="dxa"/>
            <w:gridSpan w:val="2"/>
          </w:tcPr>
          <w:p w14:paraId="21BA6883" w14:textId="77777777" w:rsidR="006D40E8" w:rsidRPr="00AD1FE7" w:rsidRDefault="006D40E8" w:rsidP="000D66F0">
            <w:pPr>
              <w:spacing w:before="40" w:after="40"/>
              <w:rPr>
                <w:rFonts w:ascii="Arial" w:hAnsi="Arial" w:cs="Arial"/>
              </w:rPr>
            </w:pPr>
            <w:r w:rsidRPr="00AD1FE7">
              <w:rPr>
                <w:rFonts w:ascii="Arial" w:hAnsi="Arial" w:cs="Arial"/>
              </w:rPr>
              <w:t>Proposal:</w:t>
            </w:r>
            <w:r w:rsidR="00A42096">
              <w:rPr>
                <w:rFonts w:ascii="Arial" w:hAnsi="Arial" w:cs="Arial"/>
              </w:rPr>
              <w:t xml:space="preserve"> </w:t>
            </w:r>
            <w:r w:rsidR="00A42096" w:rsidRPr="00413B75">
              <w:rPr>
                <w:rFonts w:ascii="Arial" w:hAnsi="Arial" w:cs="Arial"/>
                <w:b/>
              </w:rPr>
              <w:t>AMEND</w:t>
            </w:r>
            <w:r w:rsidR="00A42096" w:rsidRPr="00F8197E">
              <w:rPr>
                <w:rFonts w:ascii="Arial" w:hAnsi="Arial" w:cs="Arial"/>
                <w:b/>
              </w:rPr>
              <w:t>: cl 67</w:t>
            </w:r>
            <w:r w:rsidR="00A42096" w:rsidRPr="00413B75">
              <w:rPr>
                <w:rFonts w:ascii="Arial" w:hAnsi="Arial" w:cs="Arial"/>
              </w:rPr>
              <w:t xml:space="preserve"> -</w:t>
            </w:r>
            <w:r w:rsidR="00DE2333">
              <w:rPr>
                <w:rFonts w:ascii="Arial" w:hAnsi="Arial" w:cs="Arial"/>
              </w:rPr>
              <w:t xml:space="preserve"> to </w:t>
            </w:r>
            <w:r w:rsidR="00C81689">
              <w:t xml:space="preserve">67 </w:t>
            </w:r>
            <w:r w:rsidR="00C81689" w:rsidRPr="00C81689">
              <w:rPr>
                <w:rFonts w:ascii="Arial" w:hAnsi="Arial" w:cs="Arial"/>
              </w:rPr>
              <w:t>clarify that the clause only applies where there is discretion for the local government to approve the development.</w:t>
            </w:r>
          </w:p>
        </w:tc>
      </w:tr>
      <w:tr w:rsidR="006D40E8" w14:paraId="792C0333" w14:textId="77777777" w:rsidTr="006B4820">
        <w:tc>
          <w:tcPr>
            <w:tcW w:w="9016" w:type="dxa"/>
            <w:gridSpan w:val="2"/>
          </w:tcPr>
          <w:p w14:paraId="75591DCB" w14:textId="77777777" w:rsidR="00DE2333" w:rsidRDefault="006D40E8" w:rsidP="000D66F0">
            <w:pPr>
              <w:spacing w:before="40" w:after="40"/>
              <w:rPr>
                <w:rFonts w:ascii="Arial" w:hAnsi="Arial" w:cs="Arial"/>
              </w:rPr>
            </w:pPr>
            <w:r w:rsidRPr="00413B75">
              <w:rPr>
                <w:rFonts w:ascii="Arial" w:hAnsi="Arial" w:cs="Arial"/>
              </w:rPr>
              <w:t>Explanation</w:t>
            </w:r>
            <w:r w:rsidR="009A1509">
              <w:rPr>
                <w:rFonts w:ascii="Arial" w:hAnsi="Arial" w:cs="Arial"/>
              </w:rPr>
              <w:t>:</w:t>
            </w:r>
          </w:p>
          <w:p w14:paraId="76D8E091" w14:textId="77777777" w:rsidR="006D40E8" w:rsidRPr="00AD1FE7" w:rsidRDefault="00DE2333" w:rsidP="000D66F0">
            <w:pPr>
              <w:spacing w:before="40" w:after="40"/>
              <w:rPr>
                <w:rFonts w:ascii="Arial" w:hAnsi="Arial" w:cs="Arial"/>
              </w:rPr>
            </w:pPr>
            <w:r>
              <w:rPr>
                <w:rFonts w:ascii="Arial" w:hAnsi="Arial" w:cs="Arial"/>
              </w:rPr>
              <w:t xml:space="preserve">This amendment </w:t>
            </w:r>
            <w:r w:rsidRPr="00413B75">
              <w:rPr>
                <w:rFonts w:ascii="Arial" w:hAnsi="Arial" w:cs="Arial"/>
              </w:rPr>
              <w:t>clarif</w:t>
            </w:r>
            <w:r>
              <w:rPr>
                <w:rFonts w:ascii="Arial" w:hAnsi="Arial" w:cs="Arial"/>
              </w:rPr>
              <w:t>ies</w:t>
            </w:r>
            <w:r w:rsidRPr="00413B75">
              <w:rPr>
                <w:rFonts w:ascii="Arial" w:hAnsi="Arial" w:cs="Arial"/>
              </w:rPr>
              <w:t xml:space="preserve"> that clause </w:t>
            </w:r>
            <w:r w:rsidR="00822BFA">
              <w:rPr>
                <w:rFonts w:ascii="Arial" w:hAnsi="Arial" w:cs="Arial"/>
              </w:rPr>
              <w:t xml:space="preserve">67, relating to consideration of an application for development approval, </w:t>
            </w:r>
            <w:r w:rsidRPr="00413B75">
              <w:rPr>
                <w:rFonts w:ascii="Arial" w:hAnsi="Arial" w:cs="Arial"/>
              </w:rPr>
              <w:t>does not apply where a local government does not have the power to approve a development application, but rather sets out the planning considerations that are relevant to the exercis</w:t>
            </w:r>
            <w:r w:rsidR="00F8197E">
              <w:rPr>
                <w:rFonts w:ascii="Arial" w:hAnsi="Arial" w:cs="Arial"/>
              </w:rPr>
              <w:t>ing</w:t>
            </w:r>
            <w:r w:rsidRPr="00413B75">
              <w:rPr>
                <w:rFonts w:ascii="Arial" w:hAnsi="Arial" w:cs="Arial"/>
              </w:rPr>
              <w:t xml:space="preserve"> of discretion, where that discretion exists.</w:t>
            </w:r>
          </w:p>
        </w:tc>
      </w:tr>
      <w:tr w:rsidR="00137B2F" w14:paraId="3892D3AF" w14:textId="77777777" w:rsidTr="00712434">
        <w:tc>
          <w:tcPr>
            <w:tcW w:w="2830" w:type="dxa"/>
          </w:tcPr>
          <w:p w14:paraId="2883A45B" w14:textId="77777777" w:rsidR="00137B2F" w:rsidRPr="00AD1FE7" w:rsidRDefault="00137B2F" w:rsidP="000D66F0">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777556847"/>
            <w:placeholder>
              <w:docPart w:val="DB24B88ADF1740D583270A08E43B009B"/>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5D44EF07" w14:textId="306F6E5D" w:rsidR="00137B2F" w:rsidRPr="00AD1FE7" w:rsidRDefault="001C6B0D"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137B2F" w14:paraId="008EA472" w14:textId="77777777" w:rsidTr="00712434">
        <w:tc>
          <w:tcPr>
            <w:tcW w:w="9016" w:type="dxa"/>
            <w:gridSpan w:val="2"/>
          </w:tcPr>
          <w:p w14:paraId="73CFA8E1" w14:textId="77777777" w:rsidR="00137B2F" w:rsidRPr="00AD1FE7" w:rsidRDefault="00137B2F" w:rsidP="000D66F0">
            <w:pPr>
              <w:spacing w:before="40" w:after="40"/>
              <w:rPr>
                <w:rFonts w:ascii="Arial" w:hAnsi="Arial" w:cs="Arial"/>
              </w:rPr>
            </w:pPr>
            <w:r>
              <w:rPr>
                <w:rFonts w:ascii="Arial" w:hAnsi="Arial" w:cs="Arial"/>
              </w:rPr>
              <w:t>Comments</w:t>
            </w:r>
          </w:p>
        </w:tc>
      </w:tr>
      <w:tr w:rsidR="00137B2F" w14:paraId="7C7B6039" w14:textId="77777777" w:rsidTr="00712434">
        <w:sdt>
          <w:sdtPr>
            <w:rPr>
              <w:rFonts w:ascii="Arial" w:hAnsi="Arial" w:cs="Arial"/>
            </w:rPr>
            <w:alias w:val="Comments"/>
            <w:tag w:val="Comments"/>
            <w:id w:val="1704976059"/>
            <w:placeholder>
              <w:docPart w:val="8424FF508FD14FA5AE77F97D89C391C3"/>
            </w:placeholder>
            <w:showingPlcHdr/>
          </w:sdtPr>
          <w:sdtEndPr/>
          <w:sdtContent>
            <w:tc>
              <w:tcPr>
                <w:tcW w:w="9016" w:type="dxa"/>
                <w:gridSpan w:val="2"/>
              </w:tcPr>
              <w:p w14:paraId="7B4761AF" w14:textId="77777777" w:rsidR="00137B2F" w:rsidRDefault="00137B2F" w:rsidP="000D66F0">
                <w:pPr>
                  <w:spacing w:before="40" w:after="40"/>
                  <w:rPr>
                    <w:rFonts w:ascii="Arial" w:hAnsi="Arial" w:cs="Arial"/>
                  </w:rPr>
                </w:pPr>
                <w:r>
                  <w:rPr>
                    <w:rStyle w:val="PlaceholderText"/>
                    <w:rFonts w:ascii="Arial" w:hAnsi="Arial" w:cs="Arial"/>
                  </w:rPr>
                  <w:t>Insert Comments here</w:t>
                </w:r>
              </w:p>
            </w:tc>
          </w:sdtContent>
        </w:sdt>
      </w:tr>
      <w:tr w:rsidR="00137B2F" w14:paraId="13DEE531" w14:textId="77777777" w:rsidTr="00712434">
        <w:tc>
          <w:tcPr>
            <w:tcW w:w="9016" w:type="dxa"/>
            <w:gridSpan w:val="2"/>
            <w:shd w:val="clear" w:color="auto" w:fill="808080" w:themeFill="background1" w:themeFillShade="80"/>
          </w:tcPr>
          <w:p w14:paraId="2427546F" w14:textId="77777777" w:rsidR="00137B2F" w:rsidRPr="00AD1FE7" w:rsidRDefault="00137B2F" w:rsidP="000D66F0">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93</w:t>
            </w:r>
          </w:p>
        </w:tc>
      </w:tr>
    </w:tbl>
    <w:p w14:paraId="690B4B7C" w14:textId="77777777" w:rsidR="00D9461C" w:rsidRDefault="00D9461C" w:rsidP="000D66F0">
      <w:pPr>
        <w:spacing w:before="40" w:after="40"/>
        <w:rPr>
          <w:rFonts w:ascii="Arial" w:hAnsi="Arial" w:cs="Arial"/>
        </w:rPr>
      </w:pPr>
    </w:p>
    <w:tbl>
      <w:tblPr>
        <w:tblStyle w:val="TableGrid"/>
        <w:tblW w:w="0" w:type="auto"/>
        <w:tblLook w:val="04A0" w:firstRow="1" w:lastRow="0" w:firstColumn="1" w:lastColumn="0" w:noHBand="0" w:noVBand="1"/>
      </w:tblPr>
      <w:tblGrid>
        <w:gridCol w:w="2830"/>
        <w:gridCol w:w="6186"/>
      </w:tblGrid>
      <w:tr w:rsidR="00905EC1" w:rsidRPr="00905EC1" w14:paraId="68F6436C" w14:textId="77777777" w:rsidTr="00896E6C">
        <w:trPr>
          <w:cantSplit/>
        </w:trPr>
        <w:tc>
          <w:tcPr>
            <w:tcW w:w="9016" w:type="dxa"/>
            <w:gridSpan w:val="2"/>
          </w:tcPr>
          <w:p w14:paraId="715BC735" w14:textId="77777777" w:rsidR="00905EC1" w:rsidRPr="00905EC1" w:rsidRDefault="00905EC1" w:rsidP="00905EC1">
            <w:pPr>
              <w:pStyle w:val="Heading2"/>
              <w:spacing w:after="40"/>
              <w:outlineLvl w:val="1"/>
              <w:rPr>
                <w:rFonts w:ascii="Arial" w:hAnsi="Arial" w:cs="Arial"/>
                <w:color w:val="auto"/>
                <w:sz w:val="22"/>
              </w:rPr>
            </w:pPr>
            <w:bookmarkStart w:id="34" w:name="_Toc48123408"/>
            <w:r w:rsidRPr="00905EC1">
              <w:rPr>
                <w:rFonts w:ascii="Arial" w:hAnsi="Arial" w:cs="Arial"/>
                <w:color w:val="auto"/>
                <w:sz w:val="22"/>
              </w:rPr>
              <w:t>Question 2</w:t>
            </w:r>
            <w:r w:rsidR="005E6F00">
              <w:rPr>
                <w:rFonts w:ascii="Arial" w:hAnsi="Arial" w:cs="Arial"/>
                <w:color w:val="auto"/>
                <w:sz w:val="22"/>
              </w:rPr>
              <w:t>6</w:t>
            </w:r>
            <w:r w:rsidRPr="00905EC1">
              <w:rPr>
                <w:rFonts w:ascii="Arial" w:hAnsi="Arial" w:cs="Arial"/>
                <w:color w:val="auto"/>
                <w:sz w:val="22"/>
              </w:rPr>
              <w:t xml:space="preserve"> | </w:t>
            </w:r>
            <w:r w:rsidRPr="00905EC1">
              <w:rPr>
                <w:rFonts w:ascii="Arial" w:hAnsi="Arial" w:cs="Arial"/>
                <w:b/>
                <w:color w:val="auto"/>
                <w:sz w:val="22"/>
              </w:rPr>
              <w:t xml:space="preserve">Reference to </w:t>
            </w:r>
            <w:r w:rsidR="00061958" w:rsidRPr="00905EC1">
              <w:rPr>
                <w:rFonts w:ascii="Arial" w:hAnsi="Arial" w:cs="Arial"/>
                <w:b/>
                <w:color w:val="auto"/>
                <w:sz w:val="22"/>
              </w:rPr>
              <w:t xml:space="preserve">Desired Future Character </w:t>
            </w:r>
            <w:r w:rsidR="00C5531F">
              <w:rPr>
                <w:rFonts w:ascii="Arial" w:hAnsi="Arial" w:cs="Arial"/>
                <w:b/>
                <w:color w:val="auto"/>
                <w:sz w:val="22"/>
              </w:rPr>
              <w:t>i</w:t>
            </w:r>
            <w:r w:rsidR="00061958" w:rsidRPr="00905EC1">
              <w:rPr>
                <w:rFonts w:ascii="Arial" w:hAnsi="Arial" w:cs="Arial"/>
                <w:b/>
                <w:color w:val="auto"/>
                <w:sz w:val="22"/>
              </w:rPr>
              <w:t>n Clause 67(</w:t>
            </w:r>
            <w:r w:rsidR="00C5531F">
              <w:rPr>
                <w:rFonts w:ascii="Arial" w:hAnsi="Arial" w:cs="Arial"/>
                <w:b/>
                <w:color w:val="auto"/>
                <w:sz w:val="22"/>
              </w:rPr>
              <w:t>m</w:t>
            </w:r>
            <w:r w:rsidR="00061958" w:rsidRPr="00905EC1">
              <w:rPr>
                <w:rFonts w:ascii="Arial" w:hAnsi="Arial" w:cs="Arial"/>
                <w:b/>
                <w:color w:val="auto"/>
                <w:sz w:val="22"/>
              </w:rPr>
              <w:t>)</w:t>
            </w:r>
            <w:bookmarkEnd w:id="34"/>
          </w:p>
        </w:tc>
      </w:tr>
      <w:tr w:rsidR="00286CCF" w14:paraId="7DABDD91" w14:textId="77777777" w:rsidTr="00896E6C">
        <w:trPr>
          <w:cantSplit/>
        </w:trPr>
        <w:tc>
          <w:tcPr>
            <w:tcW w:w="9016" w:type="dxa"/>
            <w:gridSpan w:val="2"/>
          </w:tcPr>
          <w:p w14:paraId="4A857A26" w14:textId="77777777" w:rsidR="00286CCF" w:rsidRPr="00AD1FE7" w:rsidRDefault="00286CCF" w:rsidP="000D66F0">
            <w:pPr>
              <w:spacing w:before="40" w:after="40"/>
              <w:rPr>
                <w:rFonts w:ascii="Arial" w:hAnsi="Arial" w:cs="Arial"/>
              </w:rPr>
            </w:pPr>
            <w:r w:rsidRPr="00AD1FE7">
              <w:rPr>
                <w:rFonts w:ascii="Arial" w:hAnsi="Arial" w:cs="Arial"/>
              </w:rPr>
              <w:t>Proposal:</w:t>
            </w:r>
            <w:r>
              <w:rPr>
                <w:rFonts w:ascii="Arial" w:hAnsi="Arial" w:cs="Arial"/>
              </w:rPr>
              <w:t xml:space="preserve"> </w:t>
            </w:r>
            <w:r w:rsidRPr="00F8197E">
              <w:rPr>
                <w:rFonts w:ascii="Arial" w:hAnsi="Arial" w:cs="Arial"/>
                <w:b/>
              </w:rPr>
              <w:t>AMEND: cl.67(m)</w:t>
            </w:r>
            <w:r w:rsidRPr="00413B75">
              <w:rPr>
                <w:rFonts w:ascii="Arial" w:hAnsi="Arial" w:cs="Arial"/>
              </w:rPr>
              <w:t xml:space="preserve"> - include reference to the desired future character</w:t>
            </w:r>
            <w:r>
              <w:rPr>
                <w:rFonts w:ascii="Arial" w:hAnsi="Arial" w:cs="Arial"/>
              </w:rPr>
              <w:t xml:space="preserve"> of the development’s setting.</w:t>
            </w:r>
          </w:p>
        </w:tc>
      </w:tr>
      <w:tr w:rsidR="00286CCF" w14:paraId="7767077D" w14:textId="77777777" w:rsidTr="00286CCF">
        <w:tc>
          <w:tcPr>
            <w:tcW w:w="9016" w:type="dxa"/>
            <w:gridSpan w:val="2"/>
          </w:tcPr>
          <w:p w14:paraId="455FF4BE" w14:textId="77777777" w:rsidR="00286CCF" w:rsidRDefault="00286CCF" w:rsidP="000D66F0">
            <w:pPr>
              <w:spacing w:before="40" w:after="40"/>
              <w:rPr>
                <w:rFonts w:ascii="Arial" w:hAnsi="Arial" w:cs="Arial"/>
              </w:rPr>
            </w:pPr>
            <w:r w:rsidRPr="00413B75">
              <w:rPr>
                <w:rFonts w:ascii="Arial" w:hAnsi="Arial" w:cs="Arial"/>
              </w:rPr>
              <w:t>Explanation</w:t>
            </w:r>
            <w:r w:rsidR="009A1509">
              <w:rPr>
                <w:rFonts w:ascii="Arial" w:hAnsi="Arial" w:cs="Arial"/>
              </w:rPr>
              <w:t>:</w:t>
            </w:r>
          </w:p>
          <w:p w14:paraId="0D3CFA9D" w14:textId="77777777" w:rsidR="00286CCF" w:rsidRPr="00AD1FE7" w:rsidRDefault="00286CCF" w:rsidP="000D66F0">
            <w:pPr>
              <w:spacing w:before="40" w:after="40"/>
              <w:rPr>
                <w:rFonts w:ascii="Arial" w:hAnsi="Arial" w:cs="Arial"/>
              </w:rPr>
            </w:pPr>
            <w:r>
              <w:rPr>
                <w:rFonts w:ascii="Arial" w:hAnsi="Arial" w:cs="Arial"/>
              </w:rPr>
              <w:t>Elevates the importance of strategic planning and the need to consider the ‘future state’.</w:t>
            </w:r>
          </w:p>
        </w:tc>
      </w:tr>
      <w:tr w:rsidR="00137B2F" w14:paraId="43F9B472" w14:textId="77777777" w:rsidTr="00712434">
        <w:tc>
          <w:tcPr>
            <w:tcW w:w="2830" w:type="dxa"/>
          </w:tcPr>
          <w:p w14:paraId="469737ED" w14:textId="77777777" w:rsidR="00137B2F" w:rsidRPr="00AD1FE7" w:rsidRDefault="00137B2F" w:rsidP="000D66F0">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793414885"/>
            <w:placeholder>
              <w:docPart w:val="77EC06EA805B4831ACA4A114AD66159D"/>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32496022" w14:textId="3C3800D1" w:rsidR="00137B2F" w:rsidRPr="00AD1FE7" w:rsidRDefault="00345654" w:rsidP="000D66F0">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137B2F" w14:paraId="69858BC0" w14:textId="77777777" w:rsidTr="00712434">
        <w:tc>
          <w:tcPr>
            <w:tcW w:w="9016" w:type="dxa"/>
            <w:gridSpan w:val="2"/>
          </w:tcPr>
          <w:p w14:paraId="5D8C46D0" w14:textId="77777777" w:rsidR="00137B2F" w:rsidRPr="00AD1FE7" w:rsidRDefault="00137B2F" w:rsidP="000D66F0">
            <w:pPr>
              <w:spacing w:before="40" w:after="40"/>
              <w:rPr>
                <w:rFonts w:ascii="Arial" w:hAnsi="Arial" w:cs="Arial"/>
              </w:rPr>
            </w:pPr>
            <w:r>
              <w:rPr>
                <w:rFonts w:ascii="Arial" w:hAnsi="Arial" w:cs="Arial"/>
              </w:rPr>
              <w:t>Comments</w:t>
            </w:r>
          </w:p>
        </w:tc>
      </w:tr>
      <w:tr w:rsidR="00137B2F" w14:paraId="520CA236" w14:textId="77777777" w:rsidTr="00712434">
        <w:sdt>
          <w:sdtPr>
            <w:rPr>
              <w:rFonts w:ascii="Arial" w:hAnsi="Arial" w:cs="Arial"/>
            </w:rPr>
            <w:alias w:val="Comments"/>
            <w:tag w:val="Comments"/>
            <w:id w:val="-1335292201"/>
            <w:placeholder>
              <w:docPart w:val="46C9C37FD810478FA1D8B3EADC5EA68F"/>
            </w:placeholder>
            <w:showingPlcHdr/>
          </w:sdtPr>
          <w:sdtEndPr/>
          <w:sdtContent>
            <w:tc>
              <w:tcPr>
                <w:tcW w:w="9016" w:type="dxa"/>
                <w:gridSpan w:val="2"/>
              </w:tcPr>
              <w:p w14:paraId="434F3E0F" w14:textId="77777777" w:rsidR="00137B2F" w:rsidRDefault="00137B2F" w:rsidP="000D66F0">
                <w:pPr>
                  <w:spacing w:before="40" w:after="40"/>
                  <w:rPr>
                    <w:rFonts w:ascii="Arial" w:hAnsi="Arial" w:cs="Arial"/>
                  </w:rPr>
                </w:pPr>
                <w:r>
                  <w:rPr>
                    <w:rStyle w:val="PlaceholderText"/>
                    <w:rFonts w:ascii="Arial" w:hAnsi="Arial" w:cs="Arial"/>
                  </w:rPr>
                  <w:t>Insert Comments here</w:t>
                </w:r>
              </w:p>
            </w:tc>
          </w:sdtContent>
        </w:sdt>
      </w:tr>
      <w:tr w:rsidR="00137B2F" w14:paraId="2A4761B7" w14:textId="77777777" w:rsidTr="00712434">
        <w:tc>
          <w:tcPr>
            <w:tcW w:w="9016" w:type="dxa"/>
            <w:gridSpan w:val="2"/>
            <w:shd w:val="clear" w:color="auto" w:fill="808080" w:themeFill="background1" w:themeFillShade="80"/>
          </w:tcPr>
          <w:p w14:paraId="49B7C683" w14:textId="77777777" w:rsidR="00137B2F" w:rsidRPr="00AD1FE7" w:rsidRDefault="00137B2F" w:rsidP="000D66F0">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95</w:t>
            </w:r>
          </w:p>
        </w:tc>
      </w:tr>
    </w:tbl>
    <w:p w14:paraId="0F7C5FF5" w14:textId="77777777" w:rsidR="00F8197E" w:rsidRDefault="00F8197E" w:rsidP="007842B6">
      <w:pPr>
        <w:spacing w:before="240" w:after="240"/>
        <w:rPr>
          <w:rFonts w:ascii="Arial" w:hAnsi="Arial" w:cs="Arial"/>
          <w:b/>
          <w:sz w:val="24"/>
        </w:rPr>
      </w:pPr>
    </w:p>
    <w:p w14:paraId="3179EF81" w14:textId="77777777" w:rsidR="00C038D1" w:rsidRDefault="00C038D1" w:rsidP="00DA2417">
      <w:pPr>
        <w:pStyle w:val="Heading1"/>
        <w:spacing w:after="240"/>
        <w:rPr>
          <w:rFonts w:ascii="Arial" w:hAnsi="Arial" w:cs="Arial"/>
          <w:b/>
          <w:color w:val="auto"/>
          <w:sz w:val="24"/>
        </w:rPr>
      </w:pPr>
      <w:bookmarkStart w:id="35" w:name="_Toc48123409"/>
      <w:r w:rsidRPr="00DA2417">
        <w:rPr>
          <w:rFonts w:ascii="Arial" w:hAnsi="Arial" w:cs="Arial"/>
          <w:b/>
          <w:color w:val="auto"/>
          <w:sz w:val="24"/>
        </w:rPr>
        <w:lastRenderedPageBreak/>
        <w:t xml:space="preserve">SECTION </w:t>
      </w:r>
      <w:r>
        <w:rPr>
          <w:rFonts w:ascii="Arial" w:hAnsi="Arial" w:cs="Arial"/>
          <w:b/>
          <w:color w:val="auto"/>
          <w:sz w:val="24"/>
        </w:rPr>
        <w:t>9</w:t>
      </w:r>
      <w:r w:rsidRPr="00DA2417">
        <w:rPr>
          <w:rFonts w:ascii="Arial" w:hAnsi="Arial" w:cs="Arial"/>
          <w:b/>
          <w:color w:val="auto"/>
          <w:sz w:val="24"/>
        </w:rPr>
        <w:t xml:space="preserve"> |</w:t>
      </w:r>
      <w:r>
        <w:rPr>
          <w:rFonts w:ascii="Arial" w:hAnsi="Arial" w:cs="Arial"/>
          <w:b/>
          <w:color w:val="auto"/>
          <w:sz w:val="24"/>
        </w:rPr>
        <w:t xml:space="preserve"> CONSEQUE</w:t>
      </w:r>
      <w:r w:rsidR="007209A8">
        <w:rPr>
          <w:rFonts w:ascii="Arial" w:hAnsi="Arial" w:cs="Arial"/>
          <w:b/>
          <w:color w:val="auto"/>
          <w:sz w:val="24"/>
        </w:rPr>
        <w:t>N</w:t>
      </w:r>
      <w:r>
        <w:rPr>
          <w:rFonts w:ascii="Arial" w:hAnsi="Arial" w:cs="Arial"/>
          <w:b/>
          <w:color w:val="auto"/>
          <w:sz w:val="24"/>
        </w:rPr>
        <w:t>TIAL AMENDMENTS TO DAP REGULATIONS</w:t>
      </w:r>
    </w:p>
    <w:tbl>
      <w:tblPr>
        <w:tblStyle w:val="TableGrid"/>
        <w:tblW w:w="0" w:type="auto"/>
        <w:tblLook w:val="04A0" w:firstRow="1" w:lastRow="0" w:firstColumn="1" w:lastColumn="0" w:noHBand="0" w:noVBand="1"/>
      </w:tblPr>
      <w:tblGrid>
        <w:gridCol w:w="2830"/>
        <w:gridCol w:w="6186"/>
      </w:tblGrid>
      <w:tr w:rsidR="005E6F00" w:rsidRPr="00905EC1" w14:paraId="6A15FC7E" w14:textId="77777777" w:rsidTr="007209A8">
        <w:trPr>
          <w:cantSplit/>
        </w:trPr>
        <w:tc>
          <w:tcPr>
            <w:tcW w:w="9016" w:type="dxa"/>
            <w:gridSpan w:val="2"/>
          </w:tcPr>
          <w:p w14:paraId="2DE5F5DD" w14:textId="77777777" w:rsidR="002407B7" w:rsidRPr="009D20DD" w:rsidRDefault="005E6F00" w:rsidP="006D15B9">
            <w:pPr>
              <w:spacing w:before="40" w:after="40"/>
              <w:rPr>
                <w:rFonts w:ascii="Arial" w:hAnsi="Arial" w:cs="Arial"/>
                <w:b/>
              </w:rPr>
            </w:pPr>
            <w:r w:rsidRPr="00905EC1">
              <w:rPr>
                <w:rFonts w:ascii="Arial" w:hAnsi="Arial" w:cs="Arial"/>
              </w:rPr>
              <w:t>Question 2</w:t>
            </w:r>
            <w:r>
              <w:rPr>
                <w:rFonts w:ascii="Arial" w:hAnsi="Arial" w:cs="Arial"/>
              </w:rPr>
              <w:t>7</w:t>
            </w:r>
            <w:r w:rsidRPr="00905EC1">
              <w:rPr>
                <w:rFonts w:ascii="Arial" w:hAnsi="Arial" w:cs="Arial"/>
              </w:rPr>
              <w:t xml:space="preserve"> | </w:t>
            </w:r>
            <w:r w:rsidR="006D15B9" w:rsidRPr="006D15B9">
              <w:rPr>
                <w:rFonts w:ascii="Arial" w:hAnsi="Arial" w:cs="Arial"/>
                <w:b/>
              </w:rPr>
              <w:t>DAP Regulations</w:t>
            </w:r>
            <w:r w:rsidR="009625E9">
              <w:rPr>
                <w:rFonts w:ascii="Arial" w:hAnsi="Arial" w:cs="Arial"/>
                <w:b/>
              </w:rPr>
              <w:t xml:space="preserve"> changes</w:t>
            </w:r>
            <w:r w:rsidR="006D15B9" w:rsidRPr="006D15B9">
              <w:rPr>
                <w:rFonts w:ascii="Arial" w:hAnsi="Arial" w:cs="Arial"/>
                <w:b/>
              </w:rPr>
              <w:t xml:space="preserve"> </w:t>
            </w:r>
            <w:r w:rsidR="00B56ED7">
              <w:rPr>
                <w:rFonts w:ascii="Arial" w:hAnsi="Arial" w:cs="Arial"/>
                <w:b/>
              </w:rPr>
              <w:t>to facilitate new requirements under clause</w:t>
            </w:r>
            <w:r w:rsidR="009D20DD">
              <w:rPr>
                <w:rFonts w:ascii="Arial" w:hAnsi="Arial" w:cs="Arial"/>
                <w:b/>
              </w:rPr>
              <w:t>s</w:t>
            </w:r>
            <w:r w:rsidR="00B56ED7">
              <w:rPr>
                <w:rFonts w:ascii="Arial" w:hAnsi="Arial" w:cs="Arial"/>
                <w:b/>
              </w:rPr>
              <w:t xml:space="preserve"> 63A, 65A and 65B</w:t>
            </w:r>
            <w:r w:rsidR="00A66DDE">
              <w:rPr>
                <w:rFonts w:ascii="Arial" w:hAnsi="Arial" w:cs="Arial"/>
                <w:b/>
              </w:rPr>
              <w:t xml:space="preserve"> </w:t>
            </w:r>
          </w:p>
        </w:tc>
      </w:tr>
      <w:tr w:rsidR="00FE24AA" w14:paraId="71C66D6D" w14:textId="77777777" w:rsidTr="007209A8">
        <w:trPr>
          <w:cantSplit/>
        </w:trPr>
        <w:tc>
          <w:tcPr>
            <w:tcW w:w="9016" w:type="dxa"/>
            <w:gridSpan w:val="2"/>
          </w:tcPr>
          <w:p w14:paraId="68846C7A" w14:textId="77777777" w:rsidR="009D20DD" w:rsidRDefault="00FE24AA" w:rsidP="002407B7">
            <w:pPr>
              <w:spacing w:before="40" w:after="40"/>
              <w:rPr>
                <w:rFonts w:ascii="Arial" w:hAnsi="Arial" w:cs="Arial"/>
              </w:rPr>
            </w:pPr>
            <w:r w:rsidRPr="00AD1FE7">
              <w:rPr>
                <w:rFonts w:ascii="Arial" w:hAnsi="Arial" w:cs="Arial"/>
              </w:rPr>
              <w:t>Proposal:</w:t>
            </w:r>
            <w:r>
              <w:rPr>
                <w:rFonts w:ascii="Arial" w:hAnsi="Arial" w:cs="Arial"/>
              </w:rPr>
              <w:t xml:space="preserve"> </w:t>
            </w:r>
          </w:p>
          <w:p w14:paraId="3B426414" w14:textId="77777777" w:rsidR="002407B7" w:rsidRDefault="00ED16F9" w:rsidP="002407B7">
            <w:pPr>
              <w:spacing w:before="40" w:after="40"/>
              <w:rPr>
                <w:rFonts w:ascii="Arial" w:hAnsi="Arial" w:cs="Arial"/>
              </w:rPr>
            </w:pPr>
            <w:r>
              <w:rPr>
                <w:rFonts w:ascii="Arial" w:hAnsi="Arial" w:cs="Arial"/>
                <w:b/>
              </w:rPr>
              <w:t xml:space="preserve">AMEND: r.9; </w:t>
            </w:r>
            <w:r w:rsidR="00E06B4E">
              <w:rPr>
                <w:rFonts w:ascii="Arial" w:hAnsi="Arial" w:cs="Arial"/>
                <w:b/>
              </w:rPr>
              <w:t>r</w:t>
            </w:r>
            <w:r w:rsidR="005B27C9">
              <w:rPr>
                <w:rFonts w:ascii="Arial" w:hAnsi="Arial" w:cs="Arial"/>
                <w:b/>
              </w:rPr>
              <w:t>.</w:t>
            </w:r>
            <w:r w:rsidR="00E06B4E">
              <w:rPr>
                <w:rFonts w:ascii="Arial" w:hAnsi="Arial" w:cs="Arial"/>
                <w:b/>
              </w:rPr>
              <w:t>11(1)</w:t>
            </w:r>
            <w:r w:rsidR="00EF7F5D">
              <w:rPr>
                <w:rFonts w:ascii="Arial" w:hAnsi="Arial" w:cs="Arial"/>
                <w:b/>
              </w:rPr>
              <w:t>; r.11</w:t>
            </w:r>
            <w:r w:rsidR="005B27C9" w:rsidRPr="005B27C9">
              <w:rPr>
                <w:rFonts w:ascii="Arial" w:hAnsi="Arial" w:cs="Arial"/>
                <w:b/>
              </w:rPr>
              <w:t>(1)(d)</w:t>
            </w:r>
            <w:r w:rsidR="00EF7F5D">
              <w:rPr>
                <w:rFonts w:ascii="Arial" w:hAnsi="Arial" w:cs="Arial"/>
                <w:b/>
              </w:rPr>
              <w:t>;</w:t>
            </w:r>
            <w:r w:rsidR="005B27C9">
              <w:rPr>
                <w:rFonts w:ascii="Arial" w:hAnsi="Arial" w:cs="Arial"/>
                <w:b/>
              </w:rPr>
              <w:t xml:space="preserve"> </w:t>
            </w:r>
            <w:r w:rsidR="00EF7F5D">
              <w:rPr>
                <w:rFonts w:ascii="Arial" w:hAnsi="Arial" w:cs="Arial"/>
                <w:b/>
              </w:rPr>
              <w:t>r.11(2); r.12(3)(</w:t>
            </w:r>
            <w:proofErr w:type="gramStart"/>
            <w:r w:rsidR="00EF7F5D">
              <w:rPr>
                <w:rFonts w:ascii="Arial" w:hAnsi="Arial" w:cs="Arial"/>
                <w:b/>
              </w:rPr>
              <w:t>a)</w:t>
            </w:r>
            <w:r w:rsidR="002472C2">
              <w:rPr>
                <w:rFonts w:ascii="Arial" w:hAnsi="Arial" w:cs="Arial"/>
                <w:b/>
              </w:rPr>
              <w:t>-(</w:t>
            </w:r>
            <w:proofErr w:type="gramEnd"/>
            <w:r w:rsidR="002472C2">
              <w:rPr>
                <w:rFonts w:ascii="Arial" w:hAnsi="Arial" w:cs="Arial"/>
                <w:b/>
              </w:rPr>
              <w:t>c); r.12(4A); r.16</w:t>
            </w:r>
            <w:r w:rsidR="002473B9">
              <w:rPr>
                <w:rFonts w:ascii="Arial" w:hAnsi="Arial" w:cs="Arial"/>
                <w:b/>
              </w:rPr>
              <w:t xml:space="preserve">(2B); r.16(2C) </w:t>
            </w:r>
          </w:p>
          <w:p w14:paraId="7D063259" w14:textId="77777777" w:rsidR="00FE24AA" w:rsidRPr="009D20DD" w:rsidRDefault="00E06B4E" w:rsidP="009D20DD">
            <w:pPr>
              <w:spacing w:before="40" w:after="40"/>
              <w:rPr>
                <w:rFonts w:ascii="Arial" w:hAnsi="Arial" w:cs="Arial"/>
                <w:b/>
              </w:rPr>
            </w:pPr>
            <w:r w:rsidRPr="00E06B4E">
              <w:rPr>
                <w:rFonts w:ascii="Arial" w:hAnsi="Arial" w:cs="Arial"/>
                <w:b/>
              </w:rPr>
              <w:t>DELETE: r.11A</w:t>
            </w:r>
          </w:p>
        </w:tc>
      </w:tr>
      <w:tr w:rsidR="002E44FE" w14:paraId="0418FAA4" w14:textId="77777777" w:rsidTr="007209A8">
        <w:trPr>
          <w:cantSplit/>
        </w:trPr>
        <w:tc>
          <w:tcPr>
            <w:tcW w:w="9016" w:type="dxa"/>
            <w:gridSpan w:val="2"/>
          </w:tcPr>
          <w:p w14:paraId="6460DA6B" w14:textId="77777777" w:rsidR="00BA64FF" w:rsidRDefault="00BA64FF" w:rsidP="00BA64FF">
            <w:pPr>
              <w:spacing w:before="40" w:after="40"/>
              <w:rPr>
                <w:rFonts w:ascii="Arial" w:hAnsi="Arial" w:cs="Arial"/>
              </w:rPr>
            </w:pPr>
            <w:r w:rsidRPr="00413B75">
              <w:rPr>
                <w:rFonts w:ascii="Arial" w:hAnsi="Arial" w:cs="Arial"/>
              </w:rPr>
              <w:t>Explanation</w:t>
            </w:r>
            <w:r>
              <w:rPr>
                <w:rFonts w:ascii="Arial" w:hAnsi="Arial" w:cs="Arial"/>
              </w:rPr>
              <w:t>:</w:t>
            </w:r>
          </w:p>
          <w:p w14:paraId="72A82365" w14:textId="77777777" w:rsidR="0044277A" w:rsidRDefault="006D15B9" w:rsidP="009D20DD">
            <w:pPr>
              <w:spacing w:before="40" w:after="40"/>
              <w:rPr>
                <w:rFonts w:ascii="Arial" w:hAnsi="Arial" w:cs="Arial"/>
              </w:rPr>
            </w:pPr>
            <w:r>
              <w:rPr>
                <w:rFonts w:ascii="Arial" w:hAnsi="Arial" w:cs="Arial"/>
              </w:rPr>
              <w:t xml:space="preserve">The consequential amendments to the DAP Regulations </w:t>
            </w:r>
            <w:r w:rsidR="009B54E0">
              <w:rPr>
                <w:rFonts w:ascii="Arial" w:hAnsi="Arial" w:cs="Arial"/>
              </w:rPr>
              <w:t>reflects the</w:t>
            </w:r>
            <w:r w:rsidR="00807EFF">
              <w:rPr>
                <w:rFonts w:ascii="Arial" w:hAnsi="Arial" w:cs="Arial"/>
              </w:rPr>
              <w:t xml:space="preserve"> revised</w:t>
            </w:r>
            <w:r w:rsidR="00BA650A">
              <w:rPr>
                <w:rFonts w:ascii="Arial" w:hAnsi="Arial" w:cs="Arial"/>
              </w:rPr>
              <w:t xml:space="preserve"> procedures and timeframes for a local government to accept a development application for assessment</w:t>
            </w:r>
            <w:r w:rsidR="00AC406A">
              <w:rPr>
                <w:rFonts w:ascii="Arial" w:hAnsi="Arial" w:cs="Arial"/>
              </w:rPr>
              <w:t xml:space="preserve"> under </w:t>
            </w:r>
            <w:r w:rsidR="00AC406A" w:rsidRPr="00AF6005">
              <w:rPr>
                <w:rFonts w:ascii="Arial" w:hAnsi="Arial" w:cs="Arial"/>
                <w:b/>
              </w:rPr>
              <w:t>cl</w:t>
            </w:r>
            <w:r w:rsidR="00AF6005">
              <w:rPr>
                <w:rFonts w:ascii="Arial" w:hAnsi="Arial" w:cs="Arial"/>
                <w:b/>
              </w:rPr>
              <w:t>.</w:t>
            </w:r>
            <w:r w:rsidR="00AC406A" w:rsidRPr="00AF6005">
              <w:rPr>
                <w:rFonts w:ascii="Arial" w:hAnsi="Arial" w:cs="Arial"/>
                <w:b/>
              </w:rPr>
              <w:t>63A</w:t>
            </w:r>
            <w:r w:rsidR="00BC2B45">
              <w:rPr>
                <w:rFonts w:ascii="Arial" w:hAnsi="Arial" w:cs="Arial"/>
              </w:rPr>
              <w:t xml:space="preserve">. </w:t>
            </w:r>
            <w:r w:rsidR="000A5F96">
              <w:rPr>
                <w:rFonts w:ascii="Arial" w:hAnsi="Arial" w:cs="Arial"/>
              </w:rPr>
              <w:t xml:space="preserve">The calculation of the statutory timeframe for DAP applications commences on the date the </w:t>
            </w:r>
            <w:r w:rsidR="00F422D2">
              <w:rPr>
                <w:rFonts w:ascii="Arial" w:hAnsi="Arial" w:cs="Arial"/>
              </w:rPr>
              <w:t>application is accepted for assessment.</w:t>
            </w:r>
          </w:p>
          <w:p w14:paraId="3762C271" w14:textId="77777777" w:rsidR="00F422D2" w:rsidRDefault="00F422D2" w:rsidP="002E44FE">
            <w:pPr>
              <w:spacing w:before="40" w:after="40"/>
              <w:rPr>
                <w:rFonts w:ascii="Arial" w:hAnsi="Arial" w:cs="Arial"/>
              </w:rPr>
            </w:pPr>
          </w:p>
          <w:p w14:paraId="62CA407E" w14:textId="77777777" w:rsidR="002E44FE" w:rsidRPr="00991398" w:rsidRDefault="00116744" w:rsidP="00991398">
            <w:pPr>
              <w:spacing w:before="40" w:after="40"/>
              <w:rPr>
                <w:rFonts w:ascii="Arial" w:hAnsi="Arial" w:cs="Arial"/>
                <w:bCs/>
              </w:rPr>
            </w:pPr>
            <w:r>
              <w:rPr>
                <w:rFonts w:ascii="Arial" w:hAnsi="Arial" w:cs="Arial"/>
              </w:rPr>
              <w:t>Outlines</w:t>
            </w:r>
            <w:r w:rsidR="00F422D2">
              <w:rPr>
                <w:rFonts w:ascii="Arial" w:hAnsi="Arial" w:cs="Arial"/>
              </w:rPr>
              <w:t xml:space="preserve"> where </w:t>
            </w:r>
            <w:r w:rsidR="00503804">
              <w:rPr>
                <w:rFonts w:ascii="Arial" w:hAnsi="Arial" w:cs="Arial"/>
              </w:rPr>
              <w:t>additional information</w:t>
            </w:r>
            <w:r w:rsidR="005125A6">
              <w:rPr>
                <w:rFonts w:ascii="Arial" w:hAnsi="Arial" w:cs="Arial"/>
              </w:rPr>
              <w:t xml:space="preserve"> </w:t>
            </w:r>
            <w:r w:rsidR="00643C95">
              <w:rPr>
                <w:rFonts w:ascii="Arial" w:hAnsi="Arial" w:cs="Arial"/>
              </w:rPr>
              <w:t xml:space="preserve">for </w:t>
            </w:r>
            <w:r w:rsidR="00D7382B">
              <w:rPr>
                <w:rFonts w:ascii="Arial" w:hAnsi="Arial" w:cs="Arial"/>
              </w:rPr>
              <w:t>a</w:t>
            </w:r>
            <w:r w:rsidR="00643C95">
              <w:rPr>
                <w:rFonts w:ascii="Arial" w:hAnsi="Arial" w:cs="Arial"/>
              </w:rPr>
              <w:t xml:space="preserve"> DAP application </w:t>
            </w:r>
            <w:r w:rsidR="005125A6">
              <w:rPr>
                <w:rFonts w:ascii="Arial" w:hAnsi="Arial" w:cs="Arial"/>
              </w:rPr>
              <w:t xml:space="preserve">has been </w:t>
            </w:r>
            <w:r w:rsidR="00B2005E">
              <w:rPr>
                <w:rFonts w:ascii="Arial" w:hAnsi="Arial" w:cs="Arial"/>
              </w:rPr>
              <w:t>requested</w:t>
            </w:r>
            <w:r w:rsidR="005125A6">
              <w:rPr>
                <w:rFonts w:ascii="Arial" w:hAnsi="Arial" w:cs="Arial"/>
              </w:rPr>
              <w:t xml:space="preserve"> by the local government</w:t>
            </w:r>
            <w:r w:rsidR="00503804">
              <w:rPr>
                <w:rFonts w:ascii="Arial" w:hAnsi="Arial" w:cs="Arial"/>
              </w:rPr>
              <w:t xml:space="preserve">, under </w:t>
            </w:r>
            <w:r w:rsidR="00503804" w:rsidRPr="00AF6005">
              <w:rPr>
                <w:rFonts w:ascii="Arial" w:hAnsi="Arial" w:cs="Arial"/>
                <w:b/>
              </w:rPr>
              <w:t>n</w:t>
            </w:r>
            <w:r w:rsidR="00503804" w:rsidRPr="0051679B">
              <w:rPr>
                <w:rFonts w:ascii="Arial" w:hAnsi="Arial" w:cs="Arial"/>
                <w:b/>
                <w:bCs/>
              </w:rPr>
              <w:t>ew cl</w:t>
            </w:r>
            <w:r w:rsidR="00503804">
              <w:rPr>
                <w:rFonts w:ascii="Arial" w:hAnsi="Arial" w:cs="Arial"/>
                <w:b/>
                <w:bCs/>
              </w:rPr>
              <w:t>.</w:t>
            </w:r>
            <w:r w:rsidR="00503804" w:rsidRPr="0051679B">
              <w:rPr>
                <w:rFonts w:ascii="Arial" w:hAnsi="Arial" w:cs="Arial"/>
                <w:b/>
                <w:bCs/>
              </w:rPr>
              <w:t xml:space="preserve">65A and </w:t>
            </w:r>
            <w:r w:rsidR="00503804">
              <w:rPr>
                <w:rFonts w:ascii="Arial" w:hAnsi="Arial" w:cs="Arial"/>
                <w:b/>
                <w:bCs/>
              </w:rPr>
              <w:t>cl.</w:t>
            </w:r>
            <w:r w:rsidR="00503804" w:rsidRPr="0051679B">
              <w:rPr>
                <w:rFonts w:ascii="Arial" w:hAnsi="Arial" w:cs="Arial"/>
                <w:b/>
                <w:bCs/>
              </w:rPr>
              <w:t>65B</w:t>
            </w:r>
            <w:r w:rsidR="00503804">
              <w:rPr>
                <w:rFonts w:ascii="Arial" w:hAnsi="Arial" w:cs="Arial"/>
                <w:bCs/>
              </w:rPr>
              <w:t xml:space="preserve"> (deemed provisions), </w:t>
            </w:r>
            <w:r w:rsidR="00AF6005">
              <w:rPr>
                <w:rFonts w:ascii="Arial" w:hAnsi="Arial" w:cs="Arial"/>
              </w:rPr>
              <w:t xml:space="preserve">the </w:t>
            </w:r>
            <w:r w:rsidR="00503804">
              <w:rPr>
                <w:rFonts w:ascii="Arial" w:hAnsi="Arial" w:cs="Arial"/>
              </w:rPr>
              <w:t xml:space="preserve">calculation of </w:t>
            </w:r>
            <w:r w:rsidR="005125A6">
              <w:rPr>
                <w:rFonts w:ascii="Arial" w:hAnsi="Arial" w:cs="Arial"/>
              </w:rPr>
              <w:t xml:space="preserve">that period provided in the notice </w:t>
            </w:r>
            <w:r w:rsidR="00B2005E">
              <w:rPr>
                <w:rFonts w:ascii="Arial" w:hAnsi="Arial" w:cs="Arial"/>
              </w:rPr>
              <w:t xml:space="preserve">is excluded from the calculation period. </w:t>
            </w:r>
            <w:r w:rsidR="00AC6914">
              <w:rPr>
                <w:rFonts w:ascii="Arial" w:hAnsi="Arial" w:cs="Arial"/>
              </w:rPr>
              <w:t>The DAP presiding member is to determine any</w:t>
            </w:r>
            <w:r w:rsidR="00CD359B">
              <w:rPr>
                <w:rFonts w:ascii="Arial" w:hAnsi="Arial" w:cs="Arial"/>
              </w:rPr>
              <w:t xml:space="preserve"> dispute </w:t>
            </w:r>
            <w:r w:rsidR="00991398">
              <w:rPr>
                <w:rFonts w:ascii="Arial" w:hAnsi="Arial" w:cs="Arial"/>
              </w:rPr>
              <w:t xml:space="preserve">that </w:t>
            </w:r>
            <w:r w:rsidR="00CD359B">
              <w:rPr>
                <w:rFonts w:ascii="Arial" w:hAnsi="Arial" w:cs="Arial"/>
              </w:rPr>
              <w:t>arises in the calculatio</w:t>
            </w:r>
            <w:r w:rsidR="009C7183">
              <w:rPr>
                <w:rFonts w:ascii="Arial" w:hAnsi="Arial" w:cs="Arial"/>
              </w:rPr>
              <w:t xml:space="preserve">n of a period as to whether, or when, an applicant complied with </w:t>
            </w:r>
            <w:r w:rsidR="00AC6914">
              <w:rPr>
                <w:rFonts w:ascii="Arial" w:hAnsi="Arial" w:cs="Arial"/>
              </w:rPr>
              <w:t xml:space="preserve">a notice. </w:t>
            </w:r>
          </w:p>
        </w:tc>
      </w:tr>
      <w:tr w:rsidR="002E44FE" w14:paraId="02C3BB09" w14:textId="77777777" w:rsidTr="007209A8">
        <w:tc>
          <w:tcPr>
            <w:tcW w:w="2830" w:type="dxa"/>
          </w:tcPr>
          <w:p w14:paraId="4D542963" w14:textId="77777777" w:rsidR="002E44FE" w:rsidRPr="00AD1FE7" w:rsidRDefault="002E44FE" w:rsidP="002E44FE">
            <w:pPr>
              <w:spacing w:before="40" w:after="40"/>
              <w:rPr>
                <w:rFonts w:ascii="Arial" w:hAnsi="Arial" w:cs="Arial"/>
              </w:rPr>
            </w:pPr>
            <w:r w:rsidRPr="00413B75">
              <w:rPr>
                <w:rFonts w:ascii="Arial" w:hAnsi="Arial" w:cs="Arial"/>
              </w:rPr>
              <w:t>Response to proposal</w:t>
            </w:r>
          </w:p>
        </w:tc>
        <w:sdt>
          <w:sdtPr>
            <w:rPr>
              <w:rFonts w:ascii="Arial" w:hAnsi="Arial" w:cs="Arial"/>
            </w:rPr>
            <w:alias w:val="Response "/>
            <w:tag w:val="Response "/>
            <w:id w:val="1754159708"/>
            <w:placeholder>
              <w:docPart w:val="7B2A10134C0C46A7AF09ED4C8C313E12"/>
            </w:placeholder>
            <w:showingPlcHdr/>
            <w:dropDownList>
              <w:listItem w:displayText="Support" w:value="Support"/>
              <w:listItem w:displayText="Conditionally Support" w:value="Conditionally Support"/>
              <w:listItem w:displayText="Object" w:value="Object"/>
              <w:listItem w:displayText="No Position" w:value="No Position"/>
            </w:dropDownList>
          </w:sdtPr>
          <w:sdtEndPr/>
          <w:sdtContent>
            <w:tc>
              <w:tcPr>
                <w:tcW w:w="6186" w:type="dxa"/>
              </w:tcPr>
              <w:p w14:paraId="30C4A391" w14:textId="68E8E71D" w:rsidR="002E44FE" w:rsidRPr="00AD1FE7" w:rsidRDefault="001C6B0D" w:rsidP="002E44FE">
                <w:pPr>
                  <w:spacing w:before="40" w:after="40"/>
                  <w:rPr>
                    <w:rFonts w:ascii="Arial" w:hAnsi="Arial" w:cs="Arial"/>
                  </w:rPr>
                </w:pPr>
                <w:r w:rsidRPr="00B170D0">
                  <w:rPr>
                    <w:rStyle w:val="PlaceholderText"/>
                    <w:rFonts w:ascii="Arial" w:hAnsi="Arial" w:cs="Arial"/>
                  </w:rPr>
                  <w:t>Choose a</w:t>
                </w:r>
                <w:r>
                  <w:rPr>
                    <w:rStyle w:val="PlaceholderText"/>
                    <w:rFonts w:ascii="Arial" w:hAnsi="Arial" w:cs="Arial"/>
                  </w:rPr>
                  <w:t xml:space="preserve"> response to proposal</w:t>
                </w:r>
              </w:p>
            </w:tc>
          </w:sdtContent>
        </w:sdt>
      </w:tr>
      <w:tr w:rsidR="002E44FE" w14:paraId="35C8CB92" w14:textId="77777777" w:rsidTr="007209A8">
        <w:tc>
          <w:tcPr>
            <w:tcW w:w="9016" w:type="dxa"/>
            <w:gridSpan w:val="2"/>
          </w:tcPr>
          <w:p w14:paraId="29EAF514" w14:textId="77777777" w:rsidR="002E44FE" w:rsidRPr="00AD1FE7" w:rsidRDefault="002E44FE" w:rsidP="002E44FE">
            <w:pPr>
              <w:spacing w:before="40" w:after="40"/>
              <w:rPr>
                <w:rFonts w:ascii="Arial" w:hAnsi="Arial" w:cs="Arial"/>
              </w:rPr>
            </w:pPr>
            <w:r>
              <w:rPr>
                <w:rFonts w:ascii="Arial" w:hAnsi="Arial" w:cs="Arial"/>
              </w:rPr>
              <w:t>Comments</w:t>
            </w:r>
          </w:p>
        </w:tc>
      </w:tr>
      <w:tr w:rsidR="002E44FE" w14:paraId="0CC8F496" w14:textId="77777777" w:rsidTr="007209A8">
        <w:sdt>
          <w:sdtPr>
            <w:rPr>
              <w:rFonts w:ascii="Arial" w:hAnsi="Arial" w:cs="Arial"/>
            </w:rPr>
            <w:alias w:val="Comments"/>
            <w:tag w:val="Comments"/>
            <w:id w:val="2002302215"/>
            <w:placeholder>
              <w:docPart w:val="2C72C5A0FC19496F849FF3981AB7A6A3"/>
            </w:placeholder>
            <w:showingPlcHdr/>
          </w:sdtPr>
          <w:sdtEndPr/>
          <w:sdtContent>
            <w:tc>
              <w:tcPr>
                <w:tcW w:w="9016" w:type="dxa"/>
                <w:gridSpan w:val="2"/>
              </w:tcPr>
              <w:p w14:paraId="73367F92" w14:textId="77777777" w:rsidR="002E44FE" w:rsidRDefault="002E44FE" w:rsidP="002E44FE">
                <w:pPr>
                  <w:spacing w:before="40" w:after="40"/>
                  <w:rPr>
                    <w:rFonts w:ascii="Arial" w:hAnsi="Arial" w:cs="Arial"/>
                  </w:rPr>
                </w:pPr>
                <w:r>
                  <w:rPr>
                    <w:rStyle w:val="PlaceholderText"/>
                    <w:rFonts w:ascii="Arial" w:hAnsi="Arial" w:cs="Arial"/>
                  </w:rPr>
                  <w:t>Insert Comments here</w:t>
                </w:r>
              </w:p>
            </w:tc>
          </w:sdtContent>
        </w:sdt>
      </w:tr>
      <w:tr w:rsidR="002E44FE" w14:paraId="2095F426" w14:textId="77777777" w:rsidTr="007209A8">
        <w:tc>
          <w:tcPr>
            <w:tcW w:w="9016" w:type="dxa"/>
            <w:gridSpan w:val="2"/>
            <w:shd w:val="clear" w:color="auto" w:fill="808080" w:themeFill="background1" w:themeFillShade="80"/>
          </w:tcPr>
          <w:p w14:paraId="145BCB61" w14:textId="77777777" w:rsidR="002E44FE" w:rsidRPr="00AD1FE7" w:rsidRDefault="002E44FE" w:rsidP="002E44FE">
            <w:pPr>
              <w:spacing w:before="40" w:after="40"/>
              <w:rPr>
                <w:rFonts w:ascii="Arial" w:hAnsi="Arial" w:cs="Arial"/>
                <w:sz w:val="16"/>
                <w:szCs w:val="16"/>
              </w:rPr>
            </w:pPr>
            <w:r w:rsidRPr="00AD1FE7">
              <w:rPr>
                <w:rFonts w:ascii="Arial" w:hAnsi="Arial" w:cs="Arial"/>
                <w:sz w:val="16"/>
                <w:szCs w:val="16"/>
              </w:rPr>
              <w:t>Administration - DPLH Proposal Ref:</w:t>
            </w:r>
            <w:r>
              <w:rPr>
                <w:rFonts w:ascii="Arial" w:hAnsi="Arial" w:cs="Arial"/>
                <w:sz w:val="16"/>
                <w:szCs w:val="16"/>
              </w:rPr>
              <w:t xml:space="preserve"> Q</w:t>
            </w:r>
          </w:p>
        </w:tc>
      </w:tr>
    </w:tbl>
    <w:p w14:paraId="176B7EA2" w14:textId="77777777" w:rsidR="00E01E94" w:rsidRDefault="00E01E94" w:rsidP="00DA2417">
      <w:pPr>
        <w:pStyle w:val="Heading1"/>
        <w:spacing w:after="240"/>
        <w:rPr>
          <w:rFonts w:ascii="Arial" w:hAnsi="Arial" w:cs="Arial"/>
          <w:b/>
          <w:color w:val="auto"/>
          <w:sz w:val="24"/>
        </w:rPr>
      </w:pPr>
    </w:p>
    <w:p w14:paraId="052E839B" w14:textId="2FA2E658" w:rsidR="00822BFA" w:rsidRPr="00DA2417" w:rsidRDefault="006C5D3B" w:rsidP="00DA2417">
      <w:pPr>
        <w:pStyle w:val="Heading1"/>
        <w:spacing w:after="240"/>
        <w:rPr>
          <w:rFonts w:ascii="Arial" w:hAnsi="Arial" w:cs="Arial"/>
          <w:b/>
          <w:color w:val="auto"/>
          <w:sz w:val="24"/>
        </w:rPr>
      </w:pPr>
      <w:r w:rsidRPr="00DA2417">
        <w:rPr>
          <w:rFonts w:ascii="Arial" w:hAnsi="Arial" w:cs="Arial"/>
          <w:b/>
          <w:color w:val="auto"/>
          <w:sz w:val="24"/>
        </w:rPr>
        <w:t xml:space="preserve">SECTION </w:t>
      </w:r>
      <w:r w:rsidR="00C038D1">
        <w:rPr>
          <w:rFonts w:ascii="Arial" w:hAnsi="Arial" w:cs="Arial"/>
          <w:b/>
          <w:color w:val="auto"/>
          <w:sz w:val="24"/>
        </w:rPr>
        <w:t>10</w:t>
      </w:r>
      <w:r w:rsidRPr="00DA2417">
        <w:rPr>
          <w:rFonts w:ascii="Arial" w:hAnsi="Arial" w:cs="Arial"/>
          <w:b/>
          <w:color w:val="auto"/>
          <w:sz w:val="24"/>
        </w:rPr>
        <w:t xml:space="preserve"> | GENERAL COMMENTS</w:t>
      </w:r>
      <w:bookmarkEnd w:id="35"/>
    </w:p>
    <w:tbl>
      <w:tblPr>
        <w:tblStyle w:val="TableGrid"/>
        <w:tblW w:w="0" w:type="auto"/>
        <w:tblLook w:val="04A0" w:firstRow="1" w:lastRow="0" w:firstColumn="1" w:lastColumn="0" w:noHBand="0" w:noVBand="1"/>
      </w:tblPr>
      <w:tblGrid>
        <w:gridCol w:w="9016"/>
      </w:tblGrid>
      <w:tr w:rsidR="00AA15D9" w:rsidRPr="00AA15D9" w14:paraId="6FF877D4" w14:textId="77777777" w:rsidTr="001244E2">
        <w:tc>
          <w:tcPr>
            <w:tcW w:w="9016" w:type="dxa"/>
          </w:tcPr>
          <w:p w14:paraId="647B79B1" w14:textId="77777777" w:rsidR="00AA15D9" w:rsidRPr="00AA15D9" w:rsidRDefault="00AA15D9" w:rsidP="00AA15D9">
            <w:pPr>
              <w:pStyle w:val="Heading2"/>
              <w:spacing w:after="40"/>
              <w:outlineLvl w:val="1"/>
              <w:rPr>
                <w:rFonts w:ascii="Arial" w:hAnsi="Arial" w:cs="Arial"/>
                <w:color w:val="auto"/>
                <w:sz w:val="22"/>
              </w:rPr>
            </w:pPr>
            <w:bookmarkStart w:id="36" w:name="_Toc48123410"/>
            <w:r w:rsidRPr="00AA15D9">
              <w:rPr>
                <w:rFonts w:ascii="Arial" w:hAnsi="Arial" w:cs="Arial"/>
                <w:color w:val="auto"/>
                <w:sz w:val="22"/>
              </w:rPr>
              <w:t>Question 2</w:t>
            </w:r>
            <w:r w:rsidR="005E6F00">
              <w:rPr>
                <w:rFonts w:ascii="Arial" w:hAnsi="Arial" w:cs="Arial"/>
                <w:color w:val="auto"/>
                <w:sz w:val="22"/>
              </w:rPr>
              <w:t>8</w:t>
            </w:r>
            <w:r w:rsidRPr="00AA15D9">
              <w:rPr>
                <w:rFonts w:ascii="Arial" w:hAnsi="Arial" w:cs="Arial"/>
                <w:color w:val="auto"/>
                <w:sz w:val="22"/>
              </w:rPr>
              <w:t xml:space="preserve"> | </w:t>
            </w:r>
            <w:r w:rsidR="00245C9E" w:rsidRPr="00245C9E">
              <w:rPr>
                <w:rFonts w:ascii="Arial" w:hAnsi="Arial" w:cs="Arial"/>
                <w:b/>
                <w:color w:val="auto"/>
                <w:sz w:val="22"/>
              </w:rPr>
              <w:t>Any M</w:t>
            </w:r>
            <w:r w:rsidR="00C5531F" w:rsidRPr="00245C9E">
              <w:rPr>
                <w:rFonts w:ascii="Arial" w:hAnsi="Arial" w:cs="Arial"/>
                <w:b/>
                <w:color w:val="auto"/>
                <w:sz w:val="22"/>
              </w:rPr>
              <w:t>iscellaneous</w:t>
            </w:r>
            <w:r w:rsidR="00C5531F" w:rsidRPr="00AA15D9">
              <w:rPr>
                <w:rFonts w:ascii="Arial" w:hAnsi="Arial" w:cs="Arial"/>
                <w:b/>
                <w:color w:val="auto"/>
                <w:sz w:val="22"/>
              </w:rPr>
              <w:t xml:space="preserve"> Matters</w:t>
            </w:r>
            <w:r w:rsidR="00C5531F">
              <w:rPr>
                <w:rFonts w:ascii="Arial" w:hAnsi="Arial" w:cs="Arial"/>
                <w:b/>
                <w:color w:val="auto"/>
                <w:sz w:val="22"/>
              </w:rPr>
              <w:t xml:space="preserve"> </w:t>
            </w:r>
            <w:r w:rsidR="00C5531F" w:rsidRPr="00AA15D9">
              <w:rPr>
                <w:rFonts w:ascii="Arial" w:hAnsi="Arial" w:cs="Arial"/>
                <w:b/>
                <w:color w:val="auto"/>
                <w:sz w:val="22"/>
              </w:rPr>
              <w:t xml:space="preserve">Relating </w:t>
            </w:r>
            <w:r w:rsidR="00C5531F">
              <w:rPr>
                <w:rFonts w:ascii="Arial" w:hAnsi="Arial" w:cs="Arial"/>
                <w:b/>
                <w:color w:val="auto"/>
                <w:sz w:val="22"/>
              </w:rPr>
              <w:t>to the</w:t>
            </w:r>
            <w:r w:rsidR="00C5531F" w:rsidRPr="00AA15D9">
              <w:rPr>
                <w:rFonts w:ascii="Arial" w:hAnsi="Arial" w:cs="Arial"/>
                <w:b/>
                <w:color w:val="auto"/>
                <w:sz w:val="22"/>
              </w:rPr>
              <w:t xml:space="preserve"> Proposed Amendments?</w:t>
            </w:r>
            <w:bookmarkEnd w:id="36"/>
          </w:p>
        </w:tc>
      </w:tr>
      <w:tr w:rsidR="00822BFA" w14:paraId="5C3EF30E" w14:textId="77777777" w:rsidTr="00406FD3">
        <w:tc>
          <w:tcPr>
            <w:tcW w:w="9016" w:type="dxa"/>
          </w:tcPr>
          <w:sdt>
            <w:sdtPr>
              <w:rPr>
                <w:rFonts w:ascii="Arial" w:hAnsi="Arial" w:cs="Arial"/>
              </w:rPr>
              <w:alias w:val="Comments"/>
              <w:tag w:val="Comments"/>
              <w:id w:val="616572947"/>
              <w:placeholder>
                <w:docPart w:val="BAFC0EDF45254C639294115BAB9C8413"/>
              </w:placeholder>
              <w:showingPlcHdr/>
            </w:sdtPr>
            <w:sdtEndPr/>
            <w:sdtContent>
              <w:p w14:paraId="2A19FBE0" w14:textId="77777777" w:rsidR="00822BFA" w:rsidRDefault="005B795E" w:rsidP="000D66F0">
                <w:pPr>
                  <w:spacing w:before="40" w:after="40"/>
                  <w:rPr>
                    <w:rFonts w:ascii="Arial" w:hAnsi="Arial" w:cs="Arial"/>
                  </w:rPr>
                </w:pPr>
                <w:r>
                  <w:rPr>
                    <w:rStyle w:val="PlaceholderText"/>
                    <w:rFonts w:ascii="Arial" w:hAnsi="Arial" w:cs="Arial"/>
                  </w:rPr>
                  <w:t>Insert Comments here</w:t>
                </w:r>
              </w:p>
            </w:sdtContent>
          </w:sdt>
          <w:p w14:paraId="41E07D97" w14:textId="77777777" w:rsidR="00724C84" w:rsidRPr="00AD1FE7" w:rsidRDefault="00724C84" w:rsidP="000D66F0">
            <w:pPr>
              <w:spacing w:before="40" w:after="40"/>
              <w:rPr>
                <w:rFonts w:ascii="Arial" w:hAnsi="Arial" w:cs="Arial"/>
              </w:rPr>
            </w:pPr>
          </w:p>
        </w:tc>
      </w:tr>
    </w:tbl>
    <w:p w14:paraId="75FF3AD2" w14:textId="77777777" w:rsidR="00724C84" w:rsidRDefault="00724C84" w:rsidP="000D66F0">
      <w:pPr>
        <w:spacing w:before="40" w:after="40"/>
        <w:rPr>
          <w:rFonts w:ascii="Arial" w:hAnsi="Arial" w:cs="Arial"/>
        </w:rPr>
      </w:pPr>
    </w:p>
    <w:tbl>
      <w:tblPr>
        <w:tblStyle w:val="TableGrid"/>
        <w:tblW w:w="0" w:type="auto"/>
        <w:tblLook w:val="04A0" w:firstRow="1" w:lastRow="0" w:firstColumn="1" w:lastColumn="0" w:noHBand="0" w:noVBand="1"/>
      </w:tblPr>
      <w:tblGrid>
        <w:gridCol w:w="9016"/>
      </w:tblGrid>
      <w:tr w:rsidR="00AA15D9" w:rsidRPr="000C2FFA" w14:paraId="6D1CF7CB" w14:textId="77777777" w:rsidTr="001244E2">
        <w:tc>
          <w:tcPr>
            <w:tcW w:w="9016" w:type="dxa"/>
          </w:tcPr>
          <w:p w14:paraId="5B808937" w14:textId="77777777" w:rsidR="00AA15D9" w:rsidRPr="000C2FFA" w:rsidRDefault="00AA15D9" w:rsidP="000C2FFA">
            <w:pPr>
              <w:pStyle w:val="Heading2"/>
              <w:spacing w:after="40"/>
              <w:outlineLvl w:val="1"/>
              <w:rPr>
                <w:rFonts w:ascii="Arial" w:hAnsi="Arial" w:cs="Arial"/>
                <w:color w:val="auto"/>
                <w:sz w:val="22"/>
              </w:rPr>
            </w:pPr>
            <w:bookmarkStart w:id="37" w:name="_Toc48123411"/>
            <w:r w:rsidRPr="000C2FFA">
              <w:rPr>
                <w:rFonts w:ascii="Arial" w:hAnsi="Arial" w:cs="Arial"/>
                <w:color w:val="auto"/>
                <w:sz w:val="22"/>
              </w:rPr>
              <w:t>Question 2</w:t>
            </w:r>
            <w:r w:rsidR="005E6F00">
              <w:rPr>
                <w:rFonts w:ascii="Arial" w:hAnsi="Arial" w:cs="Arial"/>
                <w:color w:val="auto"/>
                <w:sz w:val="22"/>
              </w:rPr>
              <w:t>9</w:t>
            </w:r>
            <w:r w:rsidRPr="000C2FFA">
              <w:rPr>
                <w:rFonts w:ascii="Arial" w:hAnsi="Arial" w:cs="Arial"/>
                <w:color w:val="auto"/>
                <w:sz w:val="22"/>
              </w:rPr>
              <w:t xml:space="preserve"> | </w:t>
            </w:r>
            <w:r w:rsidR="00C5531F">
              <w:rPr>
                <w:rFonts w:ascii="Arial" w:hAnsi="Arial" w:cs="Arial"/>
                <w:b/>
                <w:color w:val="auto"/>
                <w:sz w:val="22"/>
              </w:rPr>
              <w:t>G</w:t>
            </w:r>
            <w:r w:rsidRPr="000C2FFA">
              <w:rPr>
                <w:rFonts w:ascii="Arial" w:hAnsi="Arial" w:cs="Arial"/>
                <w:b/>
                <w:color w:val="auto"/>
                <w:sz w:val="22"/>
              </w:rPr>
              <w:t xml:space="preserve">eneral </w:t>
            </w:r>
            <w:r w:rsidR="00C5531F">
              <w:rPr>
                <w:rFonts w:ascii="Arial" w:hAnsi="Arial" w:cs="Arial"/>
                <w:b/>
                <w:color w:val="auto"/>
                <w:sz w:val="22"/>
              </w:rPr>
              <w:t>C</w:t>
            </w:r>
            <w:r w:rsidRPr="000C2FFA">
              <w:rPr>
                <w:rFonts w:ascii="Arial" w:hAnsi="Arial" w:cs="Arial"/>
                <w:b/>
                <w:color w:val="auto"/>
                <w:sz w:val="22"/>
              </w:rPr>
              <w:t xml:space="preserve">omments </w:t>
            </w:r>
            <w:r w:rsidR="00C5531F">
              <w:rPr>
                <w:rFonts w:ascii="Arial" w:hAnsi="Arial" w:cs="Arial"/>
                <w:b/>
                <w:color w:val="auto"/>
                <w:sz w:val="22"/>
              </w:rPr>
              <w:t>R</w:t>
            </w:r>
            <w:r w:rsidRPr="000C2FFA">
              <w:rPr>
                <w:rFonts w:ascii="Arial" w:hAnsi="Arial" w:cs="Arial"/>
                <w:b/>
                <w:color w:val="auto"/>
                <w:sz w:val="22"/>
              </w:rPr>
              <w:t xml:space="preserve">elating to the </w:t>
            </w:r>
            <w:r w:rsidR="00C5531F">
              <w:rPr>
                <w:rFonts w:ascii="Arial" w:hAnsi="Arial" w:cs="Arial"/>
                <w:b/>
                <w:color w:val="auto"/>
                <w:sz w:val="22"/>
              </w:rPr>
              <w:t>P</w:t>
            </w:r>
            <w:r w:rsidRPr="000C2FFA">
              <w:rPr>
                <w:rFonts w:ascii="Arial" w:hAnsi="Arial" w:cs="Arial"/>
                <w:b/>
                <w:color w:val="auto"/>
                <w:sz w:val="22"/>
              </w:rPr>
              <w:t xml:space="preserve">roposed </w:t>
            </w:r>
            <w:r w:rsidR="00C5531F">
              <w:rPr>
                <w:rFonts w:ascii="Arial" w:hAnsi="Arial" w:cs="Arial"/>
                <w:b/>
                <w:color w:val="auto"/>
                <w:sz w:val="22"/>
              </w:rPr>
              <w:t>A</w:t>
            </w:r>
            <w:r w:rsidRPr="000C2FFA">
              <w:rPr>
                <w:rFonts w:ascii="Arial" w:hAnsi="Arial" w:cs="Arial"/>
                <w:b/>
                <w:color w:val="auto"/>
                <w:sz w:val="22"/>
              </w:rPr>
              <w:t>mendments?</w:t>
            </w:r>
            <w:bookmarkEnd w:id="37"/>
          </w:p>
        </w:tc>
      </w:tr>
      <w:tr w:rsidR="00724C84" w14:paraId="00AE2471" w14:textId="77777777" w:rsidTr="00406FD3">
        <w:tc>
          <w:tcPr>
            <w:tcW w:w="9016" w:type="dxa"/>
          </w:tcPr>
          <w:sdt>
            <w:sdtPr>
              <w:rPr>
                <w:rFonts w:ascii="Arial" w:hAnsi="Arial" w:cs="Arial"/>
              </w:rPr>
              <w:alias w:val="Comments"/>
              <w:tag w:val="Comments"/>
              <w:id w:val="1345596284"/>
              <w:placeholder>
                <w:docPart w:val="E0649127399E4B5380C00CE36038D8E6"/>
              </w:placeholder>
              <w:showingPlcHdr/>
            </w:sdtPr>
            <w:sdtEndPr/>
            <w:sdtContent>
              <w:p w14:paraId="0B5B0768" w14:textId="77777777" w:rsidR="00724C84" w:rsidRDefault="005B795E" w:rsidP="000D66F0">
                <w:pPr>
                  <w:spacing w:before="40" w:after="40"/>
                  <w:rPr>
                    <w:rFonts w:ascii="Arial" w:hAnsi="Arial" w:cs="Arial"/>
                  </w:rPr>
                </w:pPr>
                <w:r>
                  <w:rPr>
                    <w:rStyle w:val="PlaceholderText"/>
                    <w:rFonts w:ascii="Arial" w:hAnsi="Arial" w:cs="Arial"/>
                  </w:rPr>
                  <w:t>Insert Comments here</w:t>
                </w:r>
              </w:p>
            </w:sdtContent>
          </w:sdt>
          <w:p w14:paraId="3E37E08C" w14:textId="77777777" w:rsidR="00724C84" w:rsidRPr="00AD1FE7" w:rsidRDefault="00724C84" w:rsidP="000D66F0">
            <w:pPr>
              <w:spacing w:before="40" w:after="40"/>
              <w:rPr>
                <w:rFonts w:ascii="Arial" w:hAnsi="Arial" w:cs="Arial"/>
              </w:rPr>
            </w:pPr>
          </w:p>
        </w:tc>
      </w:tr>
    </w:tbl>
    <w:p w14:paraId="33B8C4C4" w14:textId="77777777" w:rsidR="00724C84" w:rsidRDefault="00724C84" w:rsidP="000D66F0">
      <w:pPr>
        <w:spacing w:before="40" w:after="40"/>
        <w:rPr>
          <w:rFonts w:ascii="Arial" w:hAnsi="Arial" w:cs="Arial"/>
        </w:rPr>
      </w:pPr>
    </w:p>
    <w:sectPr w:rsidR="00724C84" w:rsidSect="00C1450D">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FF5E" w14:textId="77777777" w:rsidR="001B7A73" w:rsidRDefault="001B7A73" w:rsidP="005E3E84">
      <w:pPr>
        <w:spacing w:after="0" w:line="240" w:lineRule="auto"/>
      </w:pPr>
      <w:r>
        <w:separator/>
      </w:r>
    </w:p>
  </w:endnote>
  <w:endnote w:type="continuationSeparator" w:id="0">
    <w:p w14:paraId="48CD8764" w14:textId="77777777" w:rsidR="001B7A73" w:rsidRDefault="001B7A73" w:rsidP="005E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398207"/>
      <w:docPartObj>
        <w:docPartGallery w:val="Page Numbers (Bottom of Page)"/>
        <w:docPartUnique/>
      </w:docPartObj>
    </w:sdtPr>
    <w:sdtEndPr>
      <w:rPr>
        <w:noProof/>
      </w:rPr>
    </w:sdtEndPr>
    <w:sdtContent>
      <w:p w14:paraId="189525BB" w14:textId="0A834819" w:rsidR="007209A8" w:rsidRDefault="007209A8">
        <w:pPr>
          <w:pStyle w:val="Footer"/>
          <w:jc w:val="center"/>
        </w:pPr>
        <w:r>
          <w:fldChar w:fldCharType="begin"/>
        </w:r>
        <w:r>
          <w:instrText xml:space="preserve"> PAGE   \* MERGEFORMAT </w:instrText>
        </w:r>
        <w:r>
          <w:fldChar w:fldCharType="separate"/>
        </w:r>
        <w:r w:rsidR="00E01E94">
          <w:rPr>
            <w:noProof/>
          </w:rPr>
          <w:t>2</w:t>
        </w:r>
        <w:r>
          <w:rPr>
            <w:noProof/>
          </w:rPr>
          <w:fldChar w:fldCharType="end"/>
        </w:r>
      </w:p>
    </w:sdtContent>
  </w:sdt>
  <w:p w14:paraId="2CD5361A" w14:textId="77777777" w:rsidR="007209A8" w:rsidRDefault="00720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B08F3" w14:textId="77777777" w:rsidR="001B7A73" w:rsidRDefault="001B7A73" w:rsidP="005E3E84">
      <w:pPr>
        <w:spacing w:after="0" w:line="240" w:lineRule="auto"/>
      </w:pPr>
      <w:r>
        <w:separator/>
      </w:r>
    </w:p>
  </w:footnote>
  <w:footnote w:type="continuationSeparator" w:id="0">
    <w:p w14:paraId="2C942FAD" w14:textId="77777777" w:rsidR="001B7A73" w:rsidRDefault="001B7A73" w:rsidP="005E3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AE4"/>
    <w:multiLevelType w:val="hybridMultilevel"/>
    <w:tmpl w:val="C63A4BA8"/>
    <w:lvl w:ilvl="0" w:tplc="A07409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06D6A87"/>
    <w:multiLevelType w:val="hybridMultilevel"/>
    <w:tmpl w:val="E3107BF4"/>
    <w:lvl w:ilvl="0" w:tplc="E92E4FAC">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1B967859"/>
    <w:multiLevelType w:val="hybridMultilevel"/>
    <w:tmpl w:val="829E47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B3A6184"/>
    <w:multiLevelType w:val="hybridMultilevel"/>
    <w:tmpl w:val="8438EF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DDD05EC"/>
    <w:multiLevelType w:val="hybridMultilevel"/>
    <w:tmpl w:val="C5DAD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644189"/>
    <w:multiLevelType w:val="hybridMultilevel"/>
    <w:tmpl w:val="CFB01B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2783A07"/>
    <w:multiLevelType w:val="hybridMultilevel"/>
    <w:tmpl w:val="A1EA1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7C22738"/>
    <w:multiLevelType w:val="hybridMultilevel"/>
    <w:tmpl w:val="79A65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A4E4C59"/>
    <w:multiLevelType w:val="hybridMultilevel"/>
    <w:tmpl w:val="DAD840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0"/>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0B"/>
    <w:rsid w:val="000004FA"/>
    <w:rsid w:val="000067DF"/>
    <w:rsid w:val="00013CEC"/>
    <w:rsid w:val="000304AF"/>
    <w:rsid w:val="000379E5"/>
    <w:rsid w:val="0004748D"/>
    <w:rsid w:val="00054FCF"/>
    <w:rsid w:val="00055DBE"/>
    <w:rsid w:val="00061958"/>
    <w:rsid w:val="00072AE1"/>
    <w:rsid w:val="000820EB"/>
    <w:rsid w:val="000841D0"/>
    <w:rsid w:val="000848B8"/>
    <w:rsid w:val="000920B0"/>
    <w:rsid w:val="00094FA0"/>
    <w:rsid w:val="000A5C97"/>
    <w:rsid w:val="000A5F96"/>
    <w:rsid w:val="000B03E8"/>
    <w:rsid w:val="000B1F41"/>
    <w:rsid w:val="000C2FFA"/>
    <w:rsid w:val="000C31DB"/>
    <w:rsid w:val="000C480A"/>
    <w:rsid w:val="000C4889"/>
    <w:rsid w:val="000C587E"/>
    <w:rsid w:val="000D327A"/>
    <w:rsid w:val="000D66F0"/>
    <w:rsid w:val="000E12C9"/>
    <w:rsid w:val="000E31B8"/>
    <w:rsid w:val="000E5D5A"/>
    <w:rsid w:val="000F5AAB"/>
    <w:rsid w:val="0011606A"/>
    <w:rsid w:val="00116744"/>
    <w:rsid w:val="00117532"/>
    <w:rsid w:val="001244E2"/>
    <w:rsid w:val="001271CC"/>
    <w:rsid w:val="00137B2F"/>
    <w:rsid w:val="00157D7C"/>
    <w:rsid w:val="0016298F"/>
    <w:rsid w:val="00163E48"/>
    <w:rsid w:val="00166FC9"/>
    <w:rsid w:val="00167D41"/>
    <w:rsid w:val="001753D6"/>
    <w:rsid w:val="00183ADC"/>
    <w:rsid w:val="00187683"/>
    <w:rsid w:val="00190C66"/>
    <w:rsid w:val="00192317"/>
    <w:rsid w:val="001966CF"/>
    <w:rsid w:val="001A41B2"/>
    <w:rsid w:val="001A5D08"/>
    <w:rsid w:val="001B340F"/>
    <w:rsid w:val="001B41AE"/>
    <w:rsid w:val="001B7A73"/>
    <w:rsid w:val="001C5DBA"/>
    <w:rsid w:val="001C6B0D"/>
    <w:rsid w:val="001D0CED"/>
    <w:rsid w:val="001E025E"/>
    <w:rsid w:val="001E10C8"/>
    <w:rsid w:val="001E6C35"/>
    <w:rsid w:val="002047C4"/>
    <w:rsid w:val="002052A9"/>
    <w:rsid w:val="0021030D"/>
    <w:rsid w:val="00223F08"/>
    <w:rsid w:val="00232E8F"/>
    <w:rsid w:val="002407B7"/>
    <w:rsid w:val="00240AA4"/>
    <w:rsid w:val="00242611"/>
    <w:rsid w:val="00245C9E"/>
    <w:rsid w:val="002472C2"/>
    <w:rsid w:val="002473B9"/>
    <w:rsid w:val="00251874"/>
    <w:rsid w:val="00251E70"/>
    <w:rsid w:val="00257775"/>
    <w:rsid w:val="00260D0B"/>
    <w:rsid w:val="00262994"/>
    <w:rsid w:val="00286CCF"/>
    <w:rsid w:val="00287290"/>
    <w:rsid w:val="002969D1"/>
    <w:rsid w:val="002A62BC"/>
    <w:rsid w:val="002C144F"/>
    <w:rsid w:val="002C6EBE"/>
    <w:rsid w:val="002D24C8"/>
    <w:rsid w:val="002E44FE"/>
    <w:rsid w:val="002E7A2D"/>
    <w:rsid w:val="00304795"/>
    <w:rsid w:val="00311F70"/>
    <w:rsid w:val="003327D1"/>
    <w:rsid w:val="00334FBA"/>
    <w:rsid w:val="00336A91"/>
    <w:rsid w:val="00345654"/>
    <w:rsid w:val="003459C1"/>
    <w:rsid w:val="00346E0A"/>
    <w:rsid w:val="00355434"/>
    <w:rsid w:val="00366439"/>
    <w:rsid w:val="00370532"/>
    <w:rsid w:val="00375361"/>
    <w:rsid w:val="00383A97"/>
    <w:rsid w:val="0038556E"/>
    <w:rsid w:val="0039426C"/>
    <w:rsid w:val="003A400B"/>
    <w:rsid w:val="003B4C7E"/>
    <w:rsid w:val="003B5E39"/>
    <w:rsid w:val="003C7B1B"/>
    <w:rsid w:val="003D0BCF"/>
    <w:rsid w:val="003D590B"/>
    <w:rsid w:val="003D6F68"/>
    <w:rsid w:val="003D7C27"/>
    <w:rsid w:val="003E2150"/>
    <w:rsid w:val="003F5A28"/>
    <w:rsid w:val="0040176D"/>
    <w:rsid w:val="00403705"/>
    <w:rsid w:val="00406B73"/>
    <w:rsid w:val="00406FD3"/>
    <w:rsid w:val="004107FB"/>
    <w:rsid w:val="00413B75"/>
    <w:rsid w:val="00414E09"/>
    <w:rsid w:val="00423539"/>
    <w:rsid w:val="0044277A"/>
    <w:rsid w:val="00460FFD"/>
    <w:rsid w:val="0046129B"/>
    <w:rsid w:val="0047286F"/>
    <w:rsid w:val="00474374"/>
    <w:rsid w:val="00485BDD"/>
    <w:rsid w:val="004873B6"/>
    <w:rsid w:val="00491084"/>
    <w:rsid w:val="00494C93"/>
    <w:rsid w:val="00496585"/>
    <w:rsid w:val="00496905"/>
    <w:rsid w:val="004B163E"/>
    <w:rsid w:val="004B22E8"/>
    <w:rsid w:val="004B5D04"/>
    <w:rsid w:val="004B63A4"/>
    <w:rsid w:val="004C4FBF"/>
    <w:rsid w:val="004D2790"/>
    <w:rsid w:val="004D6FC6"/>
    <w:rsid w:val="004E14A8"/>
    <w:rsid w:val="004E1B70"/>
    <w:rsid w:val="00503804"/>
    <w:rsid w:val="005125A6"/>
    <w:rsid w:val="00513F98"/>
    <w:rsid w:val="0051483E"/>
    <w:rsid w:val="0051679B"/>
    <w:rsid w:val="00535C86"/>
    <w:rsid w:val="00546330"/>
    <w:rsid w:val="005555F0"/>
    <w:rsid w:val="00556786"/>
    <w:rsid w:val="005620E6"/>
    <w:rsid w:val="00563AB9"/>
    <w:rsid w:val="0057445E"/>
    <w:rsid w:val="005812AE"/>
    <w:rsid w:val="005913A4"/>
    <w:rsid w:val="00597408"/>
    <w:rsid w:val="005974F8"/>
    <w:rsid w:val="005A2AA4"/>
    <w:rsid w:val="005A2F46"/>
    <w:rsid w:val="005A5C28"/>
    <w:rsid w:val="005A7865"/>
    <w:rsid w:val="005B27C9"/>
    <w:rsid w:val="005B795E"/>
    <w:rsid w:val="005C1951"/>
    <w:rsid w:val="005D087E"/>
    <w:rsid w:val="005E274A"/>
    <w:rsid w:val="005E354B"/>
    <w:rsid w:val="005E3E84"/>
    <w:rsid w:val="005E4537"/>
    <w:rsid w:val="005E6F00"/>
    <w:rsid w:val="005F4D43"/>
    <w:rsid w:val="006011B0"/>
    <w:rsid w:val="00615DDA"/>
    <w:rsid w:val="00633B7B"/>
    <w:rsid w:val="00636735"/>
    <w:rsid w:val="00640435"/>
    <w:rsid w:val="00643C95"/>
    <w:rsid w:val="006513AB"/>
    <w:rsid w:val="00654BD4"/>
    <w:rsid w:val="00656845"/>
    <w:rsid w:val="00662939"/>
    <w:rsid w:val="00666443"/>
    <w:rsid w:val="00666DE1"/>
    <w:rsid w:val="0066708D"/>
    <w:rsid w:val="00681C6E"/>
    <w:rsid w:val="00697F24"/>
    <w:rsid w:val="00697FC9"/>
    <w:rsid w:val="006A348F"/>
    <w:rsid w:val="006B2A28"/>
    <w:rsid w:val="006B3F88"/>
    <w:rsid w:val="006B4820"/>
    <w:rsid w:val="006C5D3B"/>
    <w:rsid w:val="006C6481"/>
    <w:rsid w:val="006D15B9"/>
    <w:rsid w:val="006D40E8"/>
    <w:rsid w:val="006F0EEC"/>
    <w:rsid w:val="006F1A2B"/>
    <w:rsid w:val="006F51FE"/>
    <w:rsid w:val="006F52BE"/>
    <w:rsid w:val="00700A1B"/>
    <w:rsid w:val="00712434"/>
    <w:rsid w:val="0071298A"/>
    <w:rsid w:val="007209A8"/>
    <w:rsid w:val="00724C84"/>
    <w:rsid w:val="00745A4E"/>
    <w:rsid w:val="00745DA3"/>
    <w:rsid w:val="00746691"/>
    <w:rsid w:val="00746827"/>
    <w:rsid w:val="0075239B"/>
    <w:rsid w:val="0075286C"/>
    <w:rsid w:val="0075618B"/>
    <w:rsid w:val="00761E4C"/>
    <w:rsid w:val="007648BD"/>
    <w:rsid w:val="007707D7"/>
    <w:rsid w:val="007716C7"/>
    <w:rsid w:val="0077213A"/>
    <w:rsid w:val="007734B4"/>
    <w:rsid w:val="007811EF"/>
    <w:rsid w:val="007842B6"/>
    <w:rsid w:val="00787306"/>
    <w:rsid w:val="007919BB"/>
    <w:rsid w:val="007A1922"/>
    <w:rsid w:val="007A5100"/>
    <w:rsid w:val="007C7ACD"/>
    <w:rsid w:val="007D14B0"/>
    <w:rsid w:val="007D3C35"/>
    <w:rsid w:val="007E5FE3"/>
    <w:rsid w:val="007F5808"/>
    <w:rsid w:val="008028B4"/>
    <w:rsid w:val="00807EFF"/>
    <w:rsid w:val="00810EC5"/>
    <w:rsid w:val="00821F8A"/>
    <w:rsid w:val="00822BFA"/>
    <w:rsid w:val="00844A7B"/>
    <w:rsid w:val="00847AD5"/>
    <w:rsid w:val="00866D7D"/>
    <w:rsid w:val="00871B5D"/>
    <w:rsid w:val="00874E12"/>
    <w:rsid w:val="00882B36"/>
    <w:rsid w:val="00883526"/>
    <w:rsid w:val="00885DCE"/>
    <w:rsid w:val="00890F5B"/>
    <w:rsid w:val="00896E6C"/>
    <w:rsid w:val="008A5F60"/>
    <w:rsid w:val="008C0876"/>
    <w:rsid w:val="008D1102"/>
    <w:rsid w:val="008D2E9D"/>
    <w:rsid w:val="008E0051"/>
    <w:rsid w:val="008E4B8E"/>
    <w:rsid w:val="008E5C47"/>
    <w:rsid w:val="008F4430"/>
    <w:rsid w:val="009030F0"/>
    <w:rsid w:val="00904172"/>
    <w:rsid w:val="00905EC1"/>
    <w:rsid w:val="00906C03"/>
    <w:rsid w:val="00915A9B"/>
    <w:rsid w:val="00952477"/>
    <w:rsid w:val="00955C25"/>
    <w:rsid w:val="00956613"/>
    <w:rsid w:val="009625E9"/>
    <w:rsid w:val="00962633"/>
    <w:rsid w:val="00966A43"/>
    <w:rsid w:val="00967554"/>
    <w:rsid w:val="0097467D"/>
    <w:rsid w:val="00980385"/>
    <w:rsid w:val="009819CD"/>
    <w:rsid w:val="00987BB3"/>
    <w:rsid w:val="009900D6"/>
    <w:rsid w:val="00991398"/>
    <w:rsid w:val="009A1509"/>
    <w:rsid w:val="009A2A2B"/>
    <w:rsid w:val="009A5E98"/>
    <w:rsid w:val="009B0EE5"/>
    <w:rsid w:val="009B54E0"/>
    <w:rsid w:val="009C7183"/>
    <w:rsid w:val="009D20DD"/>
    <w:rsid w:val="009D537C"/>
    <w:rsid w:val="009D6682"/>
    <w:rsid w:val="009E1D08"/>
    <w:rsid w:val="009E2A89"/>
    <w:rsid w:val="009F1B69"/>
    <w:rsid w:val="00A0233A"/>
    <w:rsid w:val="00A077EF"/>
    <w:rsid w:val="00A172CC"/>
    <w:rsid w:val="00A24EBE"/>
    <w:rsid w:val="00A25FC5"/>
    <w:rsid w:val="00A42096"/>
    <w:rsid w:val="00A47ACF"/>
    <w:rsid w:val="00A50E87"/>
    <w:rsid w:val="00A5641B"/>
    <w:rsid w:val="00A574D2"/>
    <w:rsid w:val="00A66DDE"/>
    <w:rsid w:val="00A74F5A"/>
    <w:rsid w:val="00A76CE3"/>
    <w:rsid w:val="00A838B2"/>
    <w:rsid w:val="00A858F5"/>
    <w:rsid w:val="00A9154D"/>
    <w:rsid w:val="00A97E0F"/>
    <w:rsid w:val="00AA15D9"/>
    <w:rsid w:val="00AB10DB"/>
    <w:rsid w:val="00AB2235"/>
    <w:rsid w:val="00AB6DFB"/>
    <w:rsid w:val="00AC3724"/>
    <w:rsid w:val="00AC406A"/>
    <w:rsid w:val="00AC6914"/>
    <w:rsid w:val="00AD1FE7"/>
    <w:rsid w:val="00AD22A3"/>
    <w:rsid w:val="00AD7FE7"/>
    <w:rsid w:val="00AE31FC"/>
    <w:rsid w:val="00AE436E"/>
    <w:rsid w:val="00AE6DB0"/>
    <w:rsid w:val="00AE7704"/>
    <w:rsid w:val="00AF6005"/>
    <w:rsid w:val="00B04849"/>
    <w:rsid w:val="00B13E16"/>
    <w:rsid w:val="00B170D0"/>
    <w:rsid w:val="00B2005E"/>
    <w:rsid w:val="00B253FE"/>
    <w:rsid w:val="00B341BA"/>
    <w:rsid w:val="00B47601"/>
    <w:rsid w:val="00B52579"/>
    <w:rsid w:val="00B52DDA"/>
    <w:rsid w:val="00B54735"/>
    <w:rsid w:val="00B55200"/>
    <w:rsid w:val="00B56ED7"/>
    <w:rsid w:val="00B57A58"/>
    <w:rsid w:val="00B62400"/>
    <w:rsid w:val="00B760B3"/>
    <w:rsid w:val="00B82006"/>
    <w:rsid w:val="00B83D03"/>
    <w:rsid w:val="00B85FFC"/>
    <w:rsid w:val="00B8703D"/>
    <w:rsid w:val="00B95AB0"/>
    <w:rsid w:val="00B97270"/>
    <w:rsid w:val="00BA24CE"/>
    <w:rsid w:val="00BA568E"/>
    <w:rsid w:val="00BA64FF"/>
    <w:rsid w:val="00BA650A"/>
    <w:rsid w:val="00BB4789"/>
    <w:rsid w:val="00BB6383"/>
    <w:rsid w:val="00BB693B"/>
    <w:rsid w:val="00BC0EB4"/>
    <w:rsid w:val="00BC11AA"/>
    <w:rsid w:val="00BC2B45"/>
    <w:rsid w:val="00BD622A"/>
    <w:rsid w:val="00BE3C43"/>
    <w:rsid w:val="00BE5DD9"/>
    <w:rsid w:val="00BF0577"/>
    <w:rsid w:val="00BF324A"/>
    <w:rsid w:val="00C038D1"/>
    <w:rsid w:val="00C03B6B"/>
    <w:rsid w:val="00C06295"/>
    <w:rsid w:val="00C11F65"/>
    <w:rsid w:val="00C1450D"/>
    <w:rsid w:val="00C20904"/>
    <w:rsid w:val="00C23A5F"/>
    <w:rsid w:val="00C2527C"/>
    <w:rsid w:val="00C273E1"/>
    <w:rsid w:val="00C2741A"/>
    <w:rsid w:val="00C42281"/>
    <w:rsid w:val="00C433D0"/>
    <w:rsid w:val="00C47F11"/>
    <w:rsid w:val="00C5165F"/>
    <w:rsid w:val="00C54984"/>
    <w:rsid w:val="00C5531F"/>
    <w:rsid w:val="00C64191"/>
    <w:rsid w:val="00C72580"/>
    <w:rsid w:val="00C779CD"/>
    <w:rsid w:val="00C81689"/>
    <w:rsid w:val="00CA042D"/>
    <w:rsid w:val="00CA1411"/>
    <w:rsid w:val="00CA4C05"/>
    <w:rsid w:val="00CC218D"/>
    <w:rsid w:val="00CD1C5B"/>
    <w:rsid w:val="00CD359B"/>
    <w:rsid w:val="00CE6395"/>
    <w:rsid w:val="00CF1B74"/>
    <w:rsid w:val="00D0072E"/>
    <w:rsid w:val="00D00AFC"/>
    <w:rsid w:val="00D01C6B"/>
    <w:rsid w:val="00D05BF2"/>
    <w:rsid w:val="00D226F0"/>
    <w:rsid w:val="00D27F74"/>
    <w:rsid w:val="00D3077A"/>
    <w:rsid w:val="00D40283"/>
    <w:rsid w:val="00D466B7"/>
    <w:rsid w:val="00D52DC9"/>
    <w:rsid w:val="00D5649F"/>
    <w:rsid w:val="00D60548"/>
    <w:rsid w:val="00D623FA"/>
    <w:rsid w:val="00D62933"/>
    <w:rsid w:val="00D6459B"/>
    <w:rsid w:val="00D64BD3"/>
    <w:rsid w:val="00D70C01"/>
    <w:rsid w:val="00D7382B"/>
    <w:rsid w:val="00D77732"/>
    <w:rsid w:val="00D81CFB"/>
    <w:rsid w:val="00D90BBF"/>
    <w:rsid w:val="00D9461C"/>
    <w:rsid w:val="00DA2417"/>
    <w:rsid w:val="00DA33A3"/>
    <w:rsid w:val="00DA7BA7"/>
    <w:rsid w:val="00DB1E51"/>
    <w:rsid w:val="00DB4ACF"/>
    <w:rsid w:val="00DC427B"/>
    <w:rsid w:val="00DC4D49"/>
    <w:rsid w:val="00DD067E"/>
    <w:rsid w:val="00DD6498"/>
    <w:rsid w:val="00DE2333"/>
    <w:rsid w:val="00DF7E38"/>
    <w:rsid w:val="00E00EF1"/>
    <w:rsid w:val="00E01E94"/>
    <w:rsid w:val="00E06B4E"/>
    <w:rsid w:val="00E1308D"/>
    <w:rsid w:val="00E1336A"/>
    <w:rsid w:val="00E21491"/>
    <w:rsid w:val="00E23B20"/>
    <w:rsid w:val="00E25DF3"/>
    <w:rsid w:val="00E25FE8"/>
    <w:rsid w:val="00E26C97"/>
    <w:rsid w:val="00E34C08"/>
    <w:rsid w:val="00E3634D"/>
    <w:rsid w:val="00E54A48"/>
    <w:rsid w:val="00E60332"/>
    <w:rsid w:val="00E61519"/>
    <w:rsid w:val="00E70C50"/>
    <w:rsid w:val="00E74D53"/>
    <w:rsid w:val="00E85BB3"/>
    <w:rsid w:val="00E92CAD"/>
    <w:rsid w:val="00E94F93"/>
    <w:rsid w:val="00E964EE"/>
    <w:rsid w:val="00EA02A6"/>
    <w:rsid w:val="00EA60F8"/>
    <w:rsid w:val="00EB0CFD"/>
    <w:rsid w:val="00EB62ED"/>
    <w:rsid w:val="00EC19B8"/>
    <w:rsid w:val="00EC3975"/>
    <w:rsid w:val="00EC4116"/>
    <w:rsid w:val="00ED16F9"/>
    <w:rsid w:val="00ED29C7"/>
    <w:rsid w:val="00EF507F"/>
    <w:rsid w:val="00EF63B5"/>
    <w:rsid w:val="00EF7F5D"/>
    <w:rsid w:val="00F106C9"/>
    <w:rsid w:val="00F33D7D"/>
    <w:rsid w:val="00F422D2"/>
    <w:rsid w:val="00F44B46"/>
    <w:rsid w:val="00F54801"/>
    <w:rsid w:val="00F604B6"/>
    <w:rsid w:val="00F6745C"/>
    <w:rsid w:val="00F801DA"/>
    <w:rsid w:val="00F8197E"/>
    <w:rsid w:val="00FA4AA9"/>
    <w:rsid w:val="00FA607C"/>
    <w:rsid w:val="00FB6D39"/>
    <w:rsid w:val="00FC70B0"/>
    <w:rsid w:val="00FE24AA"/>
    <w:rsid w:val="00FE2CFE"/>
    <w:rsid w:val="00FE3A20"/>
    <w:rsid w:val="00FE69DF"/>
    <w:rsid w:val="00FE788B"/>
    <w:rsid w:val="00FF0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10EC"/>
  <w15:chartTrackingRefBased/>
  <w15:docId w15:val="{F50F21D0-5AF3-4A45-9AA0-40380785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B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51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87BB3"/>
    <w:pPr>
      <w:autoSpaceDE w:val="0"/>
      <w:autoSpaceDN w:val="0"/>
      <w:spacing w:after="0" w:line="240" w:lineRule="auto"/>
    </w:pPr>
    <w:rPr>
      <w:rFonts w:ascii="Calibri" w:hAnsi="Calibri" w:cs="Calibri"/>
      <w:lang w:eastAsia="en-AU"/>
    </w:rPr>
  </w:style>
  <w:style w:type="table" w:styleId="TableGrid">
    <w:name w:val="Table Grid"/>
    <w:basedOn w:val="TableNormal"/>
    <w:uiPriority w:val="39"/>
    <w:rsid w:val="00A8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DB0"/>
    <w:rPr>
      <w:color w:val="0563C1" w:themeColor="hyperlink"/>
      <w:u w:val="single"/>
    </w:rPr>
  </w:style>
  <w:style w:type="character" w:styleId="UnresolvedMention">
    <w:name w:val="Unresolved Mention"/>
    <w:basedOn w:val="DefaultParagraphFont"/>
    <w:uiPriority w:val="99"/>
    <w:semiHidden/>
    <w:unhideWhenUsed/>
    <w:rsid w:val="00AE6DB0"/>
    <w:rPr>
      <w:color w:val="808080"/>
      <w:shd w:val="clear" w:color="auto" w:fill="E6E6E6"/>
    </w:rPr>
  </w:style>
  <w:style w:type="paragraph" w:styleId="Header">
    <w:name w:val="header"/>
    <w:basedOn w:val="Normal"/>
    <w:link w:val="HeaderChar"/>
    <w:uiPriority w:val="99"/>
    <w:unhideWhenUsed/>
    <w:rsid w:val="005E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E84"/>
  </w:style>
  <w:style w:type="paragraph" w:styleId="Footer">
    <w:name w:val="footer"/>
    <w:basedOn w:val="Normal"/>
    <w:link w:val="FooterChar"/>
    <w:uiPriority w:val="99"/>
    <w:unhideWhenUsed/>
    <w:rsid w:val="005E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E84"/>
  </w:style>
  <w:style w:type="paragraph" w:styleId="BalloonText">
    <w:name w:val="Balloon Text"/>
    <w:basedOn w:val="Normal"/>
    <w:link w:val="BalloonTextChar"/>
    <w:uiPriority w:val="99"/>
    <w:semiHidden/>
    <w:unhideWhenUsed/>
    <w:rsid w:val="00B55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200"/>
    <w:rPr>
      <w:rFonts w:ascii="Segoe UI" w:hAnsi="Segoe UI" w:cs="Segoe UI"/>
      <w:sz w:val="18"/>
      <w:szCs w:val="18"/>
    </w:rPr>
  </w:style>
  <w:style w:type="paragraph" w:styleId="ListParagraph">
    <w:name w:val="List Paragraph"/>
    <w:basedOn w:val="Normal"/>
    <w:uiPriority w:val="34"/>
    <w:qFormat/>
    <w:rsid w:val="00697F24"/>
    <w:pPr>
      <w:ind w:left="720"/>
      <w:contextualSpacing/>
    </w:pPr>
  </w:style>
  <w:style w:type="paragraph" w:styleId="BodyText">
    <w:name w:val="Body Text"/>
    <w:basedOn w:val="Normal"/>
    <w:link w:val="BodyTextChar"/>
    <w:uiPriority w:val="1"/>
    <w:qFormat/>
    <w:rsid w:val="00CC218D"/>
    <w:pPr>
      <w:autoSpaceDE w:val="0"/>
      <w:autoSpaceDN w:val="0"/>
      <w:adjustRightInd w:val="0"/>
      <w:spacing w:before="81" w:after="0" w:line="240" w:lineRule="auto"/>
      <w:ind w:hanging="878"/>
    </w:pPr>
    <w:rPr>
      <w:rFonts w:ascii="Times New Roman" w:hAnsi="Times New Roman" w:cs="Times New Roman"/>
      <w:sz w:val="24"/>
      <w:szCs w:val="24"/>
      <w:u w:val="single"/>
    </w:rPr>
  </w:style>
  <w:style w:type="character" w:customStyle="1" w:styleId="BodyTextChar">
    <w:name w:val="Body Text Char"/>
    <w:basedOn w:val="DefaultParagraphFont"/>
    <w:link w:val="BodyText"/>
    <w:uiPriority w:val="1"/>
    <w:rsid w:val="00CC218D"/>
    <w:rPr>
      <w:rFonts w:ascii="Times New Roman" w:hAnsi="Times New Roman" w:cs="Times New Roman"/>
      <w:sz w:val="24"/>
      <w:szCs w:val="24"/>
      <w:u w:val="single"/>
    </w:rPr>
  </w:style>
  <w:style w:type="character" w:styleId="CommentReference">
    <w:name w:val="annotation reference"/>
    <w:basedOn w:val="DefaultParagraphFont"/>
    <w:uiPriority w:val="99"/>
    <w:semiHidden/>
    <w:unhideWhenUsed/>
    <w:rsid w:val="002052A9"/>
    <w:rPr>
      <w:sz w:val="16"/>
      <w:szCs w:val="16"/>
    </w:rPr>
  </w:style>
  <w:style w:type="paragraph" w:styleId="CommentText">
    <w:name w:val="annotation text"/>
    <w:basedOn w:val="Normal"/>
    <w:link w:val="CommentTextChar"/>
    <w:uiPriority w:val="99"/>
    <w:semiHidden/>
    <w:unhideWhenUsed/>
    <w:rsid w:val="002052A9"/>
    <w:pPr>
      <w:spacing w:line="240" w:lineRule="auto"/>
    </w:pPr>
    <w:rPr>
      <w:sz w:val="20"/>
      <w:szCs w:val="20"/>
    </w:rPr>
  </w:style>
  <w:style w:type="character" w:customStyle="1" w:styleId="CommentTextChar">
    <w:name w:val="Comment Text Char"/>
    <w:basedOn w:val="DefaultParagraphFont"/>
    <w:link w:val="CommentText"/>
    <w:uiPriority w:val="99"/>
    <w:semiHidden/>
    <w:rsid w:val="002052A9"/>
    <w:rPr>
      <w:sz w:val="20"/>
      <w:szCs w:val="20"/>
    </w:rPr>
  </w:style>
  <w:style w:type="paragraph" w:styleId="CommentSubject">
    <w:name w:val="annotation subject"/>
    <w:basedOn w:val="CommentText"/>
    <w:next w:val="CommentText"/>
    <w:link w:val="CommentSubjectChar"/>
    <w:uiPriority w:val="99"/>
    <w:semiHidden/>
    <w:unhideWhenUsed/>
    <w:rsid w:val="002052A9"/>
    <w:rPr>
      <w:b/>
      <w:bCs/>
    </w:rPr>
  </w:style>
  <w:style w:type="character" w:customStyle="1" w:styleId="CommentSubjectChar">
    <w:name w:val="Comment Subject Char"/>
    <w:basedOn w:val="CommentTextChar"/>
    <w:link w:val="CommentSubject"/>
    <w:uiPriority w:val="99"/>
    <w:semiHidden/>
    <w:rsid w:val="002052A9"/>
    <w:rPr>
      <w:b/>
      <w:bCs/>
      <w:sz w:val="20"/>
      <w:szCs w:val="20"/>
    </w:rPr>
  </w:style>
  <w:style w:type="character" w:styleId="PlaceholderText">
    <w:name w:val="Placeholder Text"/>
    <w:basedOn w:val="DefaultParagraphFont"/>
    <w:uiPriority w:val="99"/>
    <w:semiHidden/>
    <w:rsid w:val="00C779CD"/>
    <w:rPr>
      <w:color w:val="808080"/>
    </w:rPr>
  </w:style>
  <w:style w:type="character" w:customStyle="1" w:styleId="Heading1Char">
    <w:name w:val="Heading 1 Char"/>
    <w:basedOn w:val="DefaultParagraphFont"/>
    <w:link w:val="Heading1"/>
    <w:uiPriority w:val="9"/>
    <w:rsid w:val="00D64BD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64BD3"/>
    <w:pPr>
      <w:outlineLvl w:val="9"/>
    </w:pPr>
    <w:rPr>
      <w:lang w:val="en-US"/>
    </w:rPr>
  </w:style>
  <w:style w:type="paragraph" w:styleId="TOC1">
    <w:name w:val="toc 1"/>
    <w:basedOn w:val="Normal"/>
    <w:next w:val="Normal"/>
    <w:autoRedefine/>
    <w:uiPriority w:val="39"/>
    <w:unhideWhenUsed/>
    <w:rsid w:val="00B97270"/>
    <w:pPr>
      <w:spacing w:after="100"/>
    </w:pPr>
  </w:style>
  <w:style w:type="character" w:customStyle="1" w:styleId="Heading2Char">
    <w:name w:val="Heading 2 Char"/>
    <w:basedOn w:val="DefaultParagraphFont"/>
    <w:link w:val="Heading2"/>
    <w:uiPriority w:val="9"/>
    <w:rsid w:val="006F51F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1C5DBA"/>
    <w:pPr>
      <w:tabs>
        <w:tab w:val="right" w:leader="dot" w:pos="9016"/>
      </w:tabs>
      <w:spacing w:before="120" w:after="120" w:line="240" w:lineRule="auto"/>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yperlink" Target="mailto:planningreform@dplh.wa.gov" TargetMode="External" Id="rId9" /><Relationship Type="http://schemas.openxmlformats.org/officeDocument/2006/relationships/customXml" Target="/customXML/item4.xml" Id="R2013defbd5ae4e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55E856539447638278552DDF8328B4"/>
        <w:category>
          <w:name w:val="General"/>
          <w:gallery w:val="placeholder"/>
        </w:category>
        <w:types>
          <w:type w:val="bbPlcHdr"/>
        </w:types>
        <w:behaviors>
          <w:behavior w:val="content"/>
        </w:behaviors>
        <w:guid w:val="{878F3EC2-118C-44F6-8736-79F4AE6C6065}"/>
      </w:docPartPr>
      <w:docPartBody>
        <w:p w:rsidR="00DD00B7" w:rsidRDefault="001A7627" w:rsidP="001A7627">
          <w:pPr>
            <w:pStyle w:val="D555E856539447638278552DDF8328B47"/>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50CBFB41B9F5439398A466BBF450B2E5"/>
        <w:category>
          <w:name w:val="General"/>
          <w:gallery w:val="placeholder"/>
        </w:category>
        <w:types>
          <w:type w:val="bbPlcHdr"/>
        </w:types>
        <w:behaviors>
          <w:behavior w:val="content"/>
        </w:behaviors>
        <w:guid w:val="{0BC83794-51EC-4AED-8AC3-A25A1B24C93B}"/>
      </w:docPartPr>
      <w:docPartBody>
        <w:p w:rsidR="00DD00B7" w:rsidRDefault="001A7627" w:rsidP="001A7627">
          <w:pPr>
            <w:pStyle w:val="50CBFB41B9F5439398A466BBF450B2E55"/>
          </w:pPr>
          <w:r>
            <w:rPr>
              <w:rStyle w:val="PlaceholderText"/>
              <w:rFonts w:ascii="Arial" w:hAnsi="Arial" w:cs="Arial"/>
            </w:rPr>
            <w:t>Insert Comments here</w:t>
          </w:r>
        </w:p>
      </w:docPartBody>
    </w:docPart>
    <w:docPart>
      <w:docPartPr>
        <w:name w:val="CEABA4E480A9499A98CE02CC44C815F7"/>
        <w:category>
          <w:name w:val="General"/>
          <w:gallery w:val="placeholder"/>
        </w:category>
        <w:types>
          <w:type w:val="bbPlcHdr"/>
        </w:types>
        <w:behaviors>
          <w:behavior w:val="content"/>
        </w:behaviors>
        <w:guid w:val="{30F7D531-C1CF-4A8A-8057-0D00BB775EAC}"/>
      </w:docPartPr>
      <w:docPartBody>
        <w:p w:rsidR="00DD00B7" w:rsidRDefault="001A7627" w:rsidP="001A7627">
          <w:pPr>
            <w:pStyle w:val="CEABA4E480A9499A98CE02CC44C815F75"/>
          </w:pPr>
          <w:r>
            <w:rPr>
              <w:rStyle w:val="PlaceholderText"/>
              <w:rFonts w:ascii="Arial" w:hAnsi="Arial" w:cs="Arial"/>
            </w:rPr>
            <w:t>Insert Comments here</w:t>
          </w:r>
        </w:p>
      </w:docPartBody>
    </w:docPart>
    <w:docPart>
      <w:docPartPr>
        <w:name w:val="8BE706CE9CD142378ABC68714A71CA32"/>
        <w:category>
          <w:name w:val="General"/>
          <w:gallery w:val="placeholder"/>
        </w:category>
        <w:types>
          <w:type w:val="bbPlcHdr"/>
        </w:types>
        <w:behaviors>
          <w:behavior w:val="content"/>
        </w:behaviors>
        <w:guid w:val="{9615D909-B378-42A7-8F27-FD96382C1F88}"/>
      </w:docPartPr>
      <w:docPartBody>
        <w:p w:rsidR="00DD00B7" w:rsidRDefault="001A7627" w:rsidP="001A7627">
          <w:pPr>
            <w:pStyle w:val="8BE706CE9CD142378ABC68714A71CA325"/>
          </w:pPr>
          <w:r>
            <w:rPr>
              <w:rStyle w:val="PlaceholderText"/>
              <w:rFonts w:ascii="Arial" w:hAnsi="Arial" w:cs="Arial"/>
            </w:rPr>
            <w:t>Insert Comments here</w:t>
          </w:r>
        </w:p>
      </w:docPartBody>
    </w:docPart>
    <w:docPart>
      <w:docPartPr>
        <w:name w:val="A307810EC2114774A45AA206C1CB2119"/>
        <w:category>
          <w:name w:val="General"/>
          <w:gallery w:val="placeholder"/>
        </w:category>
        <w:types>
          <w:type w:val="bbPlcHdr"/>
        </w:types>
        <w:behaviors>
          <w:behavior w:val="content"/>
        </w:behaviors>
        <w:guid w:val="{1AE8AF40-B69A-4FD6-97E6-34B9059936A9}"/>
      </w:docPartPr>
      <w:docPartBody>
        <w:p w:rsidR="00DD00B7" w:rsidRDefault="001A7627" w:rsidP="001A7627">
          <w:pPr>
            <w:pStyle w:val="A307810EC2114774A45AA206C1CB21195"/>
          </w:pPr>
          <w:r>
            <w:rPr>
              <w:rStyle w:val="PlaceholderText"/>
              <w:rFonts w:ascii="Arial" w:hAnsi="Arial" w:cs="Arial"/>
            </w:rPr>
            <w:t>Insert Comments here</w:t>
          </w:r>
        </w:p>
      </w:docPartBody>
    </w:docPart>
    <w:docPart>
      <w:docPartPr>
        <w:name w:val="E8BCB97BE66D410994CE813C9F883C51"/>
        <w:category>
          <w:name w:val="General"/>
          <w:gallery w:val="placeholder"/>
        </w:category>
        <w:types>
          <w:type w:val="bbPlcHdr"/>
        </w:types>
        <w:behaviors>
          <w:behavior w:val="content"/>
        </w:behaviors>
        <w:guid w:val="{4132B134-7BF2-470D-8BCE-377530A6B21F}"/>
      </w:docPartPr>
      <w:docPartBody>
        <w:p w:rsidR="00DD00B7" w:rsidRDefault="001A7627" w:rsidP="001A7627">
          <w:pPr>
            <w:pStyle w:val="E8BCB97BE66D410994CE813C9F883C515"/>
          </w:pPr>
          <w:r>
            <w:rPr>
              <w:rStyle w:val="PlaceholderText"/>
              <w:rFonts w:ascii="Arial" w:hAnsi="Arial" w:cs="Arial"/>
            </w:rPr>
            <w:t>Insert Comments here</w:t>
          </w:r>
        </w:p>
      </w:docPartBody>
    </w:docPart>
    <w:docPart>
      <w:docPartPr>
        <w:name w:val="DD70D729FF6F424C9A434B92A3F70B81"/>
        <w:category>
          <w:name w:val="General"/>
          <w:gallery w:val="placeholder"/>
        </w:category>
        <w:types>
          <w:type w:val="bbPlcHdr"/>
        </w:types>
        <w:behaviors>
          <w:behavior w:val="content"/>
        </w:behaviors>
        <w:guid w:val="{D7408B32-04E8-45B3-8242-32D6E7E199C4}"/>
      </w:docPartPr>
      <w:docPartBody>
        <w:p w:rsidR="00DD00B7" w:rsidRDefault="001A7627" w:rsidP="001A7627">
          <w:pPr>
            <w:pStyle w:val="DD70D729FF6F424C9A434B92A3F70B815"/>
          </w:pPr>
          <w:r>
            <w:rPr>
              <w:rStyle w:val="PlaceholderText"/>
              <w:rFonts w:ascii="Arial" w:hAnsi="Arial" w:cs="Arial"/>
            </w:rPr>
            <w:t>Insert Comments here</w:t>
          </w:r>
        </w:p>
      </w:docPartBody>
    </w:docPart>
    <w:docPart>
      <w:docPartPr>
        <w:name w:val="7A58815F611F4EA590C1D57607635DDE"/>
        <w:category>
          <w:name w:val="General"/>
          <w:gallery w:val="placeholder"/>
        </w:category>
        <w:types>
          <w:type w:val="bbPlcHdr"/>
        </w:types>
        <w:behaviors>
          <w:behavior w:val="content"/>
        </w:behaviors>
        <w:guid w:val="{C9A0CBBD-378E-4B1F-BB6B-7E3851D7EA3F}"/>
      </w:docPartPr>
      <w:docPartBody>
        <w:p w:rsidR="00DD00B7" w:rsidRDefault="001A7627" w:rsidP="001A7627">
          <w:pPr>
            <w:pStyle w:val="7A58815F611F4EA590C1D57607635DDE5"/>
          </w:pPr>
          <w:r>
            <w:rPr>
              <w:rStyle w:val="PlaceholderText"/>
              <w:rFonts w:ascii="Arial" w:hAnsi="Arial" w:cs="Arial"/>
            </w:rPr>
            <w:t>Insert Comments here</w:t>
          </w:r>
        </w:p>
      </w:docPartBody>
    </w:docPart>
    <w:docPart>
      <w:docPartPr>
        <w:name w:val="52635E62955F4DCD9DAC73A51FE78B20"/>
        <w:category>
          <w:name w:val="General"/>
          <w:gallery w:val="placeholder"/>
        </w:category>
        <w:types>
          <w:type w:val="bbPlcHdr"/>
        </w:types>
        <w:behaviors>
          <w:behavior w:val="content"/>
        </w:behaviors>
        <w:guid w:val="{886832A8-9110-4A09-8B79-31734C3161B3}"/>
      </w:docPartPr>
      <w:docPartBody>
        <w:p w:rsidR="00DD00B7" w:rsidRDefault="001A7627" w:rsidP="001A7627">
          <w:pPr>
            <w:pStyle w:val="52635E62955F4DCD9DAC73A51FE78B205"/>
          </w:pPr>
          <w:r>
            <w:rPr>
              <w:rStyle w:val="PlaceholderText"/>
              <w:rFonts w:ascii="Arial" w:hAnsi="Arial" w:cs="Arial"/>
            </w:rPr>
            <w:t>Insert Comments here</w:t>
          </w:r>
        </w:p>
      </w:docPartBody>
    </w:docPart>
    <w:docPart>
      <w:docPartPr>
        <w:name w:val="6F754FAE338E4517A9EB119E785E70B0"/>
        <w:category>
          <w:name w:val="General"/>
          <w:gallery w:val="placeholder"/>
        </w:category>
        <w:types>
          <w:type w:val="bbPlcHdr"/>
        </w:types>
        <w:behaviors>
          <w:behavior w:val="content"/>
        </w:behaviors>
        <w:guid w:val="{0AE2D33E-4B36-412F-A9E3-A7498410722C}"/>
      </w:docPartPr>
      <w:docPartBody>
        <w:p w:rsidR="00DD00B7" w:rsidRDefault="001A7627" w:rsidP="001A7627">
          <w:pPr>
            <w:pStyle w:val="6F754FAE338E4517A9EB119E785E70B05"/>
          </w:pPr>
          <w:r>
            <w:rPr>
              <w:rStyle w:val="PlaceholderText"/>
              <w:rFonts w:ascii="Arial" w:hAnsi="Arial" w:cs="Arial"/>
            </w:rPr>
            <w:t>Insert Comments here</w:t>
          </w:r>
        </w:p>
      </w:docPartBody>
    </w:docPart>
    <w:docPart>
      <w:docPartPr>
        <w:name w:val="FA889B25B12345BABDC0B16357CB1D1E"/>
        <w:category>
          <w:name w:val="General"/>
          <w:gallery w:val="placeholder"/>
        </w:category>
        <w:types>
          <w:type w:val="bbPlcHdr"/>
        </w:types>
        <w:behaviors>
          <w:behavior w:val="content"/>
        </w:behaviors>
        <w:guid w:val="{9847CDCA-AEEC-4E70-BD8E-4DCF56F97FD1}"/>
      </w:docPartPr>
      <w:docPartBody>
        <w:p w:rsidR="00DD00B7" w:rsidRDefault="001A7627" w:rsidP="001A7627">
          <w:pPr>
            <w:pStyle w:val="FA889B25B12345BABDC0B16357CB1D1E5"/>
          </w:pPr>
          <w:r>
            <w:rPr>
              <w:rStyle w:val="PlaceholderText"/>
              <w:rFonts w:ascii="Arial" w:hAnsi="Arial" w:cs="Arial"/>
            </w:rPr>
            <w:t>Insert Comments here</w:t>
          </w:r>
        </w:p>
      </w:docPartBody>
    </w:docPart>
    <w:docPart>
      <w:docPartPr>
        <w:name w:val="F5C1F6BF7BBF49B39E95666BF7F1E398"/>
        <w:category>
          <w:name w:val="General"/>
          <w:gallery w:val="placeholder"/>
        </w:category>
        <w:types>
          <w:type w:val="bbPlcHdr"/>
        </w:types>
        <w:behaviors>
          <w:behavior w:val="content"/>
        </w:behaviors>
        <w:guid w:val="{947EFC7D-8693-4804-8ADD-770E32AF4F8F}"/>
      </w:docPartPr>
      <w:docPartBody>
        <w:p w:rsidR="00DD00B7" w:rsidRDefault="001A7627" w:rsidP="001A7627">
          <w:pPr>
            <w:pStyle w:val="F5C1F6BF7BBF49B39E95666BF7F1E3985"/>
          </w:pPr>
          <w:r>
            <w:rPr>
              <w:rStyle w:val="PlaceholderText"/>
              <w:rFonts w:ascii="Arial" w:hAnsi="Arial" w:cs="Arial"/>
            </w:rPr>
            <w:t>Insert Comments here</w:t>
          </w:r>
        </w:p>
      </w:docPartBody>
    </w:docPart>
    <w:docPart>
      <w:docPartPr>
        <w:name w:val="C17AE1F2FF0442A091B99ED17F00C255"/>
        <w:category>
          <w:name w:val="General"/>
          <w:gallery w:val="placeholder"/>
        </w:category>
        <w:types>
          <w:type w:val="bbPlcHdr"/>
        </w:types>
        <w:behaviors>
          <w:behavior w:val="content"/>
        </w:behaviors>
        <w:guid w:val="{87427D4D-AD45-47D9-92FD-AE73180FDABC}"/>
      </w:docPartPr>
      <w:docPartBody>
        <w:p w:rsidR="00DD00B7" w:rsidRDefault="001A7627" w:rsidP="001A7627">
          <w:pPr>
            <w:pStyle w:val="C17AE1F2FF0442A091B99ED17F00C2555"/>
          </w:pPr>
          <w:r>
            <w:rPr>
              <w:rStyle w:val="PlaceholderText"/>
              <w:rFonts w:ascii="Arial" w:hAnsi="Arial" w:cs="Arial"/>
            </w:rPr>
            <w:t>Insert Comments here</w:t>
          </w:r>
        </w:p>
      </w:docPartBody>
    </w:docPart>
    <w:docPart>
      <w:docPartPr>
        <w:name w:val="BF7DA98AB08547DABAA35B4EF6086FB1"/>
        <w:category>
          <w:name w:val="General"/>
          <w:gallery w:val="placeholder"/>
        </w:category>
        <w:types>
          <w:type w:val="bbPlcHdr"/>
        </w:types>
        <w:behaviors>
          <w:behavior w:val="content"/>
        </w:behaviors>
        <w:guid w:val="{6537A8D2-86F8-410D-BEF3-C0F360003FE2}"/>
      </w:docPartPr>
      <w:docPartBody>
        <w:p w:rsidR="00DD00B7" w:rsidRDefault="001A7627" w:rsidP="001A7627">
          <w:pPr>
            <w:pStyle w:val="BF7DA98AB08547DABAA35B4EF6086FB15"/>
          </w:pPr>
          <w:r>
            <w:rPr>
              <w:rStyle w:val="PlaceholderText"/>
              <w:rFonts w:ascii="Arial" w:hAnsi="Arial" w:cs="Arial"/>
            </w:rPr>
            <w:t>Insert Comments here</w:t>
          </w:r>
        </w:p>
      </w:docPartBody>
    </w:docPart>
    <w:docPart>
      <w:docPartPr>
        <w:name w:val="0E5D8E1C9BF24659BA2271C623B3F1A6"/>
        <w:category>
          <w:name w:val="General"/>
          <w:gallery w:val="placeholder"/>
        </w:category>
        <w:types>
          <w:type w:val="bbPlcHdr"/>
        </w:types>
        <w:behaviors>
          <w:behavior w:val="content"/>
        </w:behaviors>
        <w:guid w:val="{003AF680-3FC7-4A12-A3BB-749D4D68DDBF}"/>
      </w:docPartPr>
      <w:docPartBody>
        <w:p w:rsidR="00DD00B7" w:rsidRDefault="001A7627" w:rsidP="001A7627">
          <w:pPr>
            <w:pStyle w:val="0E5D8E1C9BF24659BA2271C623B3F1A65"/>
          </w:pPr>
          <w:r>
            <w:rPr>
              <w:rStyle w:val="PlaceholderText"/>
              <w:rFonts w:ascii="Arial" w:hAnsi="Arial" w:cs="Arial"/>
            </w:rPr>
            <w:t>Insert Comments here</w:t>
          </w:r>
        </w:p>
      </w:docPartBody>
    </w:docPart>
    <w:docPart>
      <w:docPartPr>
        <w:name w:val="4DF6602400B04A42BD80D406ED95DDC6"/>
        <w:category>
          <w:name w:val="General"/>
          <w:gallery w:val="placeholder"/>
        </w:category>
        <w:types>
          <w:type w:val="bbPlcHdr"/>
        </w:types>
        <w:behaviors>
          <w:behavior w:val="content"/>
        </w:behaviors>
        <w:guid w:val="{EF14432F-099C-4246-B44E-2014A88D9054}"/>
      </w:docPartPr>
      <w:docPartBody>
        <w:p w:rsidR="00DD00B7" w:rsidRDefault="001A7627" w:rsidP="001A7627">
          <w:pPr>
            <w:pStyle w:val="4DF6602400B04A42BD80D406ED95DDC65"/>
          </w:pPr>
          <w:r>
            <w:rPr>
              <w:rStyle w:val="PlaceholderText"/>
              <w:rFonts w:ascii="Arial" w:hAnsi="Arial" w:cs="Arial"/>
            </w:rPr>
            <w:t>Insert Comments here</w:t>
          </w:r>
        </w:p>
      </w:docPartBody>
    </w:docPart>
    <w:docPart>
      <w:docPartPr>
        <w:name w:val="35AE9780FB074270A0A1AEF735EFF4C7"/>
        <w:category>
          <w:name w:val="General"/>
          <w:gallery w:val="placeholder"/>
        </w:category>
        <w:types>
          <w:type w:val="bbPlcHdr"/>
        </w:types>
        <w:behaviors>
          <w:behavior w:val="content"/>
        </w:behaviors>
        <w:guid w:val="{0AFDE42C-572D-46EF-AED1-5682BA1FE775}"/>
      </w:docPartPr>
      <w:docPartBody>
        <w:p w:rsidR="0053575F" w:rsidRDefault="001A7627" w:rsidP="001A7627">
          <w:pPr>
            <w:pStyle w:val="35AE9780FB074270A0A1AEF735EFF4C75"/>
          </w:pPr>
          <w:r>
            <w:rPr>
              <w:rStyle w:val="PlaceholderText"/>
              <w:rFonts w:ascii="Arial" w:hAnsi="Arial" w:cs="Arial"/>
            </w:rPr>
            <w:t>Insert Comments here</w:t>
          </w:r>
        </w:p>
      </w:docPartBody>
    </w:docPart>
    <w:docPart>
      <w:docPartPr>
        <w:name w:val="F7180220E63B477DB2C04E884904EF5C"/>
        <w:category>
          <w:name w:val="General"/>
          <w:gallery w:val="placeholder"/>
        </w:category>
        <w:types>
          <w:type w:val="bbPlcHdr"/>
        </w:types>
        <w:behaviors>
          <w:behavior w:val="content"/>
        </w:behaviors>
        <w:guid w:val="{AC88213E-C149-4864-ACBA-BC46A3EB4263}"/>
      </w:docPartPr>
      <w:docPartBody>
        <w:p w:rsidR="0053575F" w:rsidRDefault="001A7627" w:rsidP="001A7627">
          <w:pPr>
            <w:pStyle w:val="F7180220E63B477DB2C04E884904EF5C5"/>
          </w:pPr>
          <w:r>
            <w:rPr>
              <w:rStyle w:val="PlaceholderText"/>
              <w:rFonts w:ascii="Arial" w:hAnsi="Arial" w:cs="Arial"/>
            </w:rPr>
            <w:t>Insert Comments here</w:t>
          </w:r>
        </w:p>
      </w:docPartBody>
    </w:docPart>
    <w:docPart>
      <w:docPartPr>
        <w:name w:val="06081B9FE0264FA2AED1B832C6FE61D9"/>
        <w:category>
          <w:name w:val="General"/>
          <w:gallery w:val="placeholder"/>
        </w:category>
        <w:types>
          <w:type w:val="bbPlcHdr"/>
        </w:types>
        <w:behaviors>
          <w:behavior w:val="content"/>
        </w:behaviors>
        <w:guid w:val="{0BA6718C-61A8-4BEE-A590-B220049FE4C6}"/>
      </w:docPartPr>
      <w:docPartBody>
        <w:p w:rsidR="0053575F" w:rsidRDefault="001A7627" w:rsidP="001A7627">
          <w:pPr>
            <w:pStyle w:val="06081B9FE0264FA2AED1B832C6FE61D95"/>
          </w:pPr>
          <w:r>
            <w:rPr>
              <w:rStyle w:val="PlaceholderText"/>
              <w:rFonts w:ascii="Arial" w:hAnsi="Arial" w:cs="Arial"/>
            </w:rPr>
            <w:t>Insert Comments here</w:t>
          </w:r>
        </w:p>
      </w:docPartBody>
    </w:docPart>
    <w:docPart>
      <w:docPartPr>
        <w:name w:val="55F38CC7CA194C51819F9277E876DBEE"/>
        <w:category>
          <w:name w:val="General"/>
          <w:gallery w:val="placeholder"/>
        </w:category>
        <w:types>
          <w:type w:val="bbPlcHdr"/>
        </w:types>
        <w:behaviors>
          <w:behavior w:val="content"/>
        </w:behaviors>
        <w:guid w:val="{36035297-219E-4420-8FDA-41D9D9498549}"/>
      </w:docPartPr>
      <w:docPartBody>
        <w:p w:rsidR="0053575F" w:rsidRDefault="001A7627" w:rsidP="001A7627">
          <w:pPr>
            <w:pStyle w:val="55F38CC7CA194C51819F9277E876DBEE5"/>
          </w:pPr>
          <w:r>
            <w:rPr>
              <w:rStyle w:val="PlaceholderText"/>
              <w:rFonts w:ascii="Arial" w:hAnsi="Arial" w:cs="Arial"/>
            </w:rPr>
            <w:t>Insert Comments here</w:t>
          </w:r>
        </w:p>
      </w:docPartBody>
    </w:docPart>
    <w:docPart>
      <w:docPartPr>
        <w:name w:val="8424FF508FD14FA5AE77F97D89C391C3"/>
        <w:category>
          <w:name w:val="General"/>
          <w:gallery w:val="placeholder"/>
        </w:category>
        <w:types>
          <w:type w:val="bbPlcHdr"/>
        </w:types>
        <w:behaviors>
          <w:behavior w:val="content"/>
        </w:behaviors>
        <w:guid w:val="{C4233E08-A3E3-49CA-8439-AE6195407FD9}"/>
      </w:docPartPr>
      <w:docPartBody>
        <w:p w:rsidR="0053575F" w:rsidRDefault="001A7627" w:rsidP="001A7627">
          <w:pPr>
            <w:pStyle w:val="8424FF508FD14FA5AE77F97D89C391C35"/>
          </w:pPr>
          <w:r>
            <w:rPr>
              <w:rStyle w:val="PlaceholderText"/>
              <w:rFonts w:ascii="Arial" w:hAnsi="Arial" w:cs="Arial"/>
            </w:rPr>
            <w:t>Insert Comments here</w:t>
          </w:r>
        </w:p>
      </w:docPartBody>
    </w:docPart>
    <w:docPart>
      <w:docPartPr>
        <w:name w:val="46C9C37FD810478FA1D8B3EADC5EA68F"/>
        <w:category>
          <w:name w:val="General"/>
          <w:gallery w:val="placeholder"/>
        </w:category>
        <w:types>
          <w:type w:val="bbPlcHdr"/>
        </w:types>
        <w:behaviors>
          <w:behavior w:val="content"/>
        </w:behaviors>
        <w:guid w:val="{88C5861D-AD9D-4892-8E3E-EDEEC01ECE4F}"/>
      </w:docPartPr>
      <w:docPartBody>
        <w:p w:rsidR="0053575F" w:rsidRDefault="001A7627" w:rsidP="001A7627">
          <w:pPr>
            <w:pStyle w:val="46C9C37FD810478FA1D8B3EADC5EA68F5"/>
          </w:pPr>
          <w:r>
            <w:rPr>
              <w:rStyle w:val="PlaceholderText"/>
              <w:rFonts w:ascii="Arial" w:hAnsi="Arial" w:cs="Arial"/>
            </w:rPr>
            <w:t>Insert Comments here</w:t>
          </w:r>
        </w:p>
      </w:docPartBody>
    </w:docPart>
    <w:docPart>
      <w:docPartPr>
        <w:name w:val="BAFC0EDF45254C639294115BAB9C8413"/>
        <w:category>
          <w:name w:val="General"/>
          <w:gallery w:val="placeholder"/>
        </w:category>
        <w:types>
          <w:type w:val="bbPlcHdr"/>
        </w:types>
        <w:behaviors>
          <w:behavior w:val="content"/>
        </w:behaviors>
        <w:guid w:val="{349A849D-3A9C-4964-95C2-946B79053766}"/>
      </w:docPartPr>
      <w:docPartBody>
        <w:p w:rsidR="0053575F" w:rsidRDefault="001A7627" w:rsidP="001A7627">
          <w:pPr>
            <w:pStyle w:val="BAFC0EDF45254C639294115BAB9C84135"/>
          </w:pPr>
          <w:r>
            <w:rPr>
              <w:rStyle w:val="PlaceholderText"/>
              <w:rFonts w:ascii="Arial" w:hAnsi="Arial" w:cs="Arial"/>
            </w:rPr>
            <w:t>Insert Comments here</w:t>
          </w:r>
        </w:p>
      </w:docPartBody>
    </w:docPart>
    <w:docPart>
      <w:docPartPr>
        <w:name w:val="E0649127399E4B5380C00CE36038D8E6"/>
        <w:category>
          <w:name w:val="General"/>
          <w:gallery w:val="placeholder"/>
        </w:category>
        <w:types>
          <w:type w:val="bbPlcHdr"/>
        </w:types>
        <w:behaviors>
          <w:behavior w:val="content"/>
        </w:behaviors>
        <w:guid w:val="{E7B30A75-C99E-4F18-B20B-81E73D9F27F2}"/>
      </w:docPartPr>
      <w:docPartBody>
        <w:p w:rsidR="0053575F" w:rsidRDefault="001A7627" w:rsidP="001A7627">
          <w:pPr>
            <w:pStyle w:val="E0649127399E4B5380C00CE36038D8E65"/>
          </w:pPr>
          <w:r>
            <w:rPr>
              <w:rStyle w:val="PlaceholderText"/>
              <w:rFonts w:ascii="Arial" w:hAnsi="Arial" w:cs="Arial"/>
            </w:rPr>
            <w:t>Insert Comments here</w:t>
          </w:r>
        </w:p>
      </w:docPartBody>
    </w:docPart>
    <w:docPart>
      <w:docPartPr>
        <w:name w:val="C2F9C7FC098644FF994E2FA24846A717"/>
        <w:category>
          <w:name w:val="General"/>
          <w:gallery w:val="placeholder"/>
        </w:category>
        <w:types>
          <w:type w:val="bbPlcHdr"/>
        </w:types>
        <w:behaviors>
          <w:behavior w:val="content"/>
        </w:behaviors>
        <w:guid w:val="{A1CEB911-1586-4897-936A-99EAEAC3FD2A}"/>
      </w:docPartPr>
      <w:docPartBody>
        <w:p w:rsidR="0053575F" w:rsidRDefault="001A7627" w:rsidP="001A7627">
          <w:pPr>
            <w:pStyle w:val="C2F9C7FC098644FF994E2FA24846A7175"/>
          </w:pPr>
          <w:r>
            <w:rPr>
              <w:rStyle w:val="PlaceholderText"/>
              <w:rFonts w:ascii="Arial" w:hAnsi="Arial" w:cs="Arial"/>
            </w:rPr>
            <w:t>Insert N</w:t>
          </w:r>
          <w:r w:rsidRPr="00E60332">
            <w:rPr>
              <w:rStyle w:val="PlaceholderText"/>
              <w:rFonts w:ascii="Arial" w:hAnsi="Arial" w:cs="Arial"/>
            </w:rPr>
            <w:t>ame</w:t>
          </w:r>
        </w:p>
      </w:docPartBody>
    </w:docPart>
    <w:docPart>
      <w:docPartPr>
        <w:name w:val="89A0F3B007394CB7A097E61D5B9C8EB6"/>
        <w:category>
          <w:name w:val="General"/>
          <w:gallery w:val="placeholder"/>
        </w:category>
        <w:types>
          <w:type w:val="bbPlcHdr"/>
        </w:types>
        <w:behaviors>
          <w:behavior w:val="content"/>
        </w:behaviors>
        <w:guid w:val="{B7F129FB-4DFC-4208-8FA7-185910342E9E}"/>
      </w:docPartPr>
      <w:docPartBody>
        <w:p w:rsidR="0053575F" w:rsidRDefault="001A7627" w:rsidP="001A7627">
          <w:pPr>
            <w:pStyle w:val="89A0F3B007394CB7A097E61D5B9C8EB64"/>
          </w:pPr>
          <w:r>
            <w:rPr>
              <w:rStyle w:val="PlaceholderText"/>
              <w:rFonts w:ascii="Arial" w:hAnsi="Arial" w:cs="Arial"/>
            </w:rPr>
            <w:t>Email</w:t>
          </w:r>
        </w:p>
      </w:docPartBody>
    </w:docPart>
    <w:docPart>
      <w:docPartPr>
        <w:name w:val="74FC88A23BB64D52AFE10FB3E82682D9"/>
        <w:category>
          <w:name w:val="General"/>
          <w:gallery w:val="placeholder"/>
        </w:category>
        <w:types>
          <w:type w:val="bbPlcHdr"/>
        </w:types>
        <w:behaviors>
          <w:behavior w:val="content"/>
        </w:behaviors>
        <w:guid w:val="{A3C42CF4-CB18-48F6-8C06-67BED3FFEAA2}"/>
      </w:docPartPr>
      <w:docPartBody>
        <w:p w:rsidR="0053575F" w:rsidRDefault="001A7627" w:rsidP="001A7627">
          <w:pPr>
            <w:pStyle w:val="74FC88A23BB64D52AFE10FB3E82682D94"/>
          </w:pPr>
          <w:r>
            <w:rPr>
              <w:rStyle w:val="PlaceholderText"/>
              <w:rFonts w:ascii="Arial" w:hAnsi="Arial" w:cs="Arial"/>
            </w:rPr>
            <w:t>Insert Org Name</w:t>
          </w:r>
        </w:p>
      </w:docPartBody>
    </w:docPart>
    <w:docPart>
      <w:docPartPr>
        <w:name w:val="EE8B5051F0324FF79C5E2F6AB0FF0B21"/>
        <w:category>
          <w:name w:val="General"/>
          <w:gallery w:val="placeholder"/>
        </w:category>
        <w:types>
          <w:type w:val="bbPlcHdr"/>
        </w:types>
        <w:behaviors>
          <w:behavior w:val="content"/>
        </w:behaviors>
        <w:guid w:val="{BDD8FDD2-95B0-4C33-8953-880C30DB8A17}"/>
      </w:docPartPr>
      <w:docPartBody>
        <w:p w:rsidR="0053575F" w:rsidRDefault="001A7627" w:rsidP="001A7627">
          <w:pPr>
            <w:pStyle w:val="EE8B5051F0324FF79C5E2F6AB0FF0B214"/>
          </w:pPr>
          <w:r w:rsidRPr="00B170D0">
            <w:rPr>
              <w:rStyle w:val="PlaceholderText"/>
              <w:rFonts w:ascii="Arial" w:hAnsi="Arial" w:cs="Arial"/>
            </w:rPr>
            <w:t>Choose an</w:t>
          </w:r>
          <w:r>
            <w:rPr>
              <w:rStyle w:val="PlaceholderText"/>
              <w:rFonts w:ascii="Arial" w:hAnsi="Arial" w:cs="Arial"/>
            </w:rPr>
            <w:t xml:space="preserve"> Org Type</w:t>
          </w:r>
        </w:p>
      </w:docPartBody>
    </w:docPart>
    <w:docPart>
      <w:docPartPr>
        <w:name w:val="A49E2CC153874ABA850C70F9EEAF8B18"/>
        <w:category>
          <w:name w:val="General"/>
          <w:gallery w:val="placeholder"/>
        </w:category>
        <w:types>
          <w:type w:val="bbPlcHdr"/>
        </w:types>
        <w:behaviors>
          <w:behavior w:val="content"/>
        </w:behaviors>
        <w:guid w:val="{AADB2BEB-357D-46EA-8094-844269F7D80C}"/>
      </w:docPartPr>
      <w:docPartBody>
        <w:p w:rsidR="0092682A" w:rsidRDefault="001A7627" w:rsidP="001A7627">
          <w:pPr>
            <w:pStyle w:val="A49E2CC153874ABA850C70F9EEAF8B183"/>
          </w:pPr>
          <w:r w:rsidRPr="00AD7FE7">
            <w:rPr>
              <w:rStyle w:val="PlaceholderText"/>
              <w:rFonts w:ascii="Arial" w:hAnsi="Arial" w:cs="Arial"/>
            </w:rPr>
            <w:t>Insert Comments here</w:t>
          </w:r>
        </w:p>
      </w:docPartBody>
    </w:docPart>
    <w:docPart>
      <w:docPartPr>
        <w:name w:val="2C72C5A0FC19496F849FF3981AB7A6A3"/>
        <w:category>
          <w:name w:val="General"/>
          <w:gallery w:val="placeholder"/>
        </w:category>
        <w:types>
          <w:type w:val="bbPlcHdr"/>
        </w:types>
        <w:behaviors>
          <w:behavior w:val="content"/>
        </w:behaviors>
        <w:guid w:val="{E6B4C30F-DC48-45B3-8F7B-1A63E4CF2A3B}"/>
      </w:docPartPr>
      <w:docPartBody>
        <w:p w:rsidR="002E7E9B" w:rsidRDefault="001A7627" w:rsidP="001A7627">
          <w:pPr>
            <w:pStyle w:val="2C72C5A0FC19496F849FF3981AB7A6A33"/>
          </w:pPr>
          <w:r>
            <w:rPr>
              <w:rStyle w:val="PlaceholderText"/>
              <w:rFonts w:ascii="Arial" w:hAnsi="Arial" w:cs="Arial"/>
            </w:rPr>
            <w:t>Insert Comments here</w:t>
          </w:r>
        </w:p>
      </w:docPartBody>
    </w:docPart>
    <w:docPart>
      <w:docPartPr>
        <w:name w:val="D38B68E62CAE47B9BE5D860C5B2B1CE8"/>
        <w:category>
          <w:name w:val="General"/>
          <w:gallery w:val="placeholder"/>
        </w:category>
        <w:types>
          <w:type w:val="bbPlcHdr"/>
        </w:types>
        <w:behaviors>
          <w:behavior w:val="content"/>
        </w:behaviors>
        <w:guid w:val="{2BF80C14-D993-43AB-9B84-32932675D0F1}"/>
      </w:docPartPr>
      <w:docPartBody>
        <w:p w:rsidR="00DF0A82" w:rsidRDefault="001A7627" w:rsidP="001A7627">
          <w:pPr>
            <w:pStyle w:val="D38B68E62CAE47B9BE5D860C5B2B1CE81"/>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D4BE806195044D02AF3A460AE1F3DABC"/>
        <w:category>
          <w:name w:val="General"/>
          <w:gallery w:val="placeholder"/>
        </w:category>
        <w:types>
          <w:type w:val="bbPlcHdr"/>
        </w:types>
        <w:behaviors>
          <w:behavior w:val="content"/>
        </w:behaviors>
        <w:guid w:val="{D3146121-0B26-41F3-BF71-4119E2016D6E}"/>
      </w:docPartPr>
      <w:docPartBody>
        <w:p w:rsidR="00DF0A82" w:rsidRDefault="001A7627" w:rsidP="001A7627">
          <w:pPr>
            <w:pStyle w:val="D4BE806195044D02AF3A460AE1F3DABC"/>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9A10A8A3E39C4D6E80A2D43982EEF0E7"/>
        <w:category>
          <w:name w:val="General"/>
          <w:gallery w:val="placeholder"/>
        </w:category>
        <w:types>
          <w:type w:val="bbPlcHdr"/>
        </w:types>
        <w:behaviors>
          <w:behavior w:val="content"/>
        </w:behaviors>
        <w:guid w:val="{23AAA131-4CCF-4D0E-9F20-51DB3B38609A}"/>
      </w:docPartPr>
      <w:docPartBody>
        <w:p w:rsidR="00DF0A82" w:rsidRDefault="001A7627" w:rsidP="001A7627">
          <w:pPr>
            <w:pStyle w:val="9A10A8A3E39C4D6E80A2D43982EEF0E7"/>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AAE5C640A3CC41E8A563389580789E38"/>
        <w:category>
          <w:name w:val="General"/>
          <w:gallery w:val="placeholder"/>
        </w:category>
        <w:types>
          <w:type w:val="bbPlcHdr"/>
        </w:types>
        <w:behaviors>
          <w:behavior w:val="content"/>
        </w:behaviors>
        <w:guid w:val="{74793C81-5EA5-4F8F-B917-87745A0EF1B3}"/>
      </w:docPartPr>
      <w:docPartBody>
        <w:p w:rsidR="00DF0A82" w:rsidRDefault="001A7627" w:rsidP="001A7627">
          <w:pPr>
            <w:pStyle w:val="AAE5C640A3CC41E8A563389580789E38"/>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6D33F24470C84A68BAA4A43214E77B5A"/>
        <w:category>
          <w:name w:val="General"/>
          <w:gallery w:val="placeholder"/>
        </w:category>
        <w:types>
          <w:type w:val="bbPlcHdr"/>
        </w:types>
        <w:behaviors>
          <w:behavior w:val="content"/>
        </w:behaviors>
        <w:guid w:val="{73332B2A-6C1B-4230-A73D-8F14BCA30940}"/>
      </w:docPartPr>
      <w:docPartBody>
        <w:p w:rsidR="00DF0A82" w:rsidRDefault="001A7627" w:rsidP="001A7627">
          <w:pPr>
            <w:pStyle w:val="6D33F24470C84A68BAA4A43214E77B5A"/>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63FFF860732D4C8285D82B2F470B82AF"/>
        <w:category>
          <w:name w:val="General"/>
          <w:gallery w:val="placeholder"/>
        </w:category>
        <w:types>
          <w:type w:val="bbPlcHdr"/>
        </w:types>
        <w:behaviors>
          <w:behavior w:val="content"/>
        </w:behaviors>
        <w:guid w:val="{92737C32-AB70-4F9D-83FA-B79D4D2552C0}"/>
      </w:docPartPr>
      <w:docPartBody>
        <w:p w:rsidR="00DF0A82" w:rsidRDefault="001A7627" w:rsidP="001A7627">
          <w:pPr>
            <w:pStyle w:val="63FFF860732D4C8285D82B2F470B82AF"/>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F314482931424757A894F3B2ACD9A912"/>
        <w:category>
          <w:name w:val="General"/>
          <w:gallery w:val="placeholder"/>
        </w:category>
        <w:types>
          <w:type w:val="bbPlcHdr"/>
        </w:types>
        <w:behaviors>
          <w:behavior w:val="content"/>
        </w:behaviors>
        <w:guid w:val="{E529032D-A1A6-4D78-B1AD-6639B8E8363B}"/>
      </w:docPartPr>
      <w:docPartBody>
        <w:p w:rsidR="00DF0A82" w:rsidRDefault="001A7627" w:rsidP="001A7627">
          <w:pPr>
            <w:pStyle w:val="F314482931424757A894F3B2ACD9A912"/>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4D7389A7D9DC44EFBDBC5DDD13FDC0F8"/>
        <w:category>
          <w:name w:val="General"/>
          <w:gallery w:val="placeholder"/>
        </w:category>
        <w:types>
          <w:type w:val="bbPlcHdr"/>
        </w:types>
        <w:behaviors>
          <w:behavior w:val="content"/>
        </w:behaviors>
        <w:guid w:val="{A932FA3A-E925-406B-A0B5-EE07DF01A76A}"/>
      </w:docPartPr>
      <w:docPartBody>
        <w:p w:rsidR="00DF0A82" w:rsidRDefault="001A7627" w:rsidP="001A7627">
          <w:pPr>
            <w:pStyle w:val="4D7389A7D9DC44EFBDBC5DDD13FDC0F8"/>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6F9D8F6024944451AF4911EF5E52ED25"/>
        <w:category>
          <w:name w:val="General"/>
          <w:gallery w:val="placeholder"/>
        </w:category>
        <w:types>
          <w:type w:val="bbPlcHdr"/>
        </w:types>
        <w:behaviors>
          <w:behavior w:val="content"/>
        </w:behaviors>
        <w:guid w:val="{8C928B20-C744-4EDD-9F9F-B708FA374489}"/>
      </w:docPartPr>
      <w:docPartBody>
        <w:p w:rsidR="00DF0A82" w:rsidRDefault="001A7627" w:rsidP="001A7627">
          <w:pPr>
            <w:pStyle w:val="6F9D8F6024944451AF4911EF5E52ED25"/>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CDDA912928E94FFFB76C0A6FD166C9DD"/>
        <w:category>
          <w:name w:val="General"/>
          <w:gallery w:val="placeholder"/>
        </w:category>
        <w:types>
          <w:type w:val="bbPlcHdr"/>
        </w:types>
        <w:behaviors>
          <w:behavior w:val="content"/>
        </w:behaviors>
        <w:guid w:val="{CDD182D4-6856-40E5-B131-9ADB855BFD94}"/>
      </w:docPartPr>
      <w:docPartBody>
        <w:p w:rsidR="00DF0A82" w:rsidRDefault="001A7627" w:rsidP="001A7627">
          <w:pPr>
            <w:pStyle w:val="CDDA912928E94FFFB76C0A6FD166C9DD"/>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C6B83C94203A4E64B543A95524B887F9"/>
        <w:category>
          <w:name w:val="General"/>
          <w:gallery w:val="placeholder"/>
        </w:category>
        <w:types>
          <w:type w:val="bbPlcHdr"/>
        </w:types>
        <w:behaviors>
          <w:behavior w:val="content"/>
        </w:behaviors>
        <w:guid w:val="{8A5E3CBC-AA66-484A-8AAF-32B9EEB321F1}"/>
      </w:docPartPr>
      <w:docPartBody>
        <w:p w:rsidR="00DF0A82" w:rsidRDefault="001A7627" w:rsidP="001A7627">
          <w:pPr>
            <w:pStyle w:val="C6B83C94203A4E64B543A95524B887F9"/>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F532CD27061A4BA6A8C9B309C4BEE81E"/>
        <w:category>
          <w:name w:val="General"/>
          <w:gallery w:val="placeholder"/>
        </w:category>
        <w:types>
          <w:type w:val="bbPlcHdr"/>
        </w:types>
        <w:behaviors>
          <w:behavior w:val="content"/>
        </w:behaviors>
        <w:guid w:val="{8D1EB675-20A0-40A1-8B17-150D575751C9}"/>
      </w:docPartPr>
      <w:docPartBody>
        <w:p w:rsidR="00DF0A82" w:rsidRDefault="001A7627" w:rsidP="001A7627">
          <w:pPr>
            <w:pStyle w:val="F532CD27061A4BA6A8C9B309C4BEE81E"/>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442889CDAFA6438EB7F836E2A391BCE7"/>
        <w:category>
          <w:name w:val="General"/>
          <w:gallery w:val="placeholder"/>
        </w:category>
        <w:types>
          <w:type w:val="bbPlcHdr"/>
        </w:types>
        <w:behaviors>
          <w:behavior w:val="content"/>
        </w:behaviors>
        <w:guid w:val="{4A6E0A42-83FA-474A-985A-82906CD343D1}"/>
      </w:docPartPr>
      <w:docPartBody>
        <w:p w:rsidR="00DF0A82" w:rsidRDefault="001A7627" w:rsidP="001A7627">
          <w:pPr>
            <w:pStyle w:val="442889CDAFA6438EB7F836E2A391BCE7"/>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DA32ABA26C234288803EF51EDC4AE511"/>
        <w:category>
          <w:name w:val="General"/>
          <w:gallery w:val="placeholder"/>
        </w:category>
        <w:types>
          <w:type w:val="bbPlcHdr"/>
        </w:types>
        <w:behaviors>
          <w:behavior w:val="content"/>
        </w:behaviors>
        <w:guid w:val="{6255B148-5862-49E7-AB02-CA9201F4067F}"/>
      </w:docPartPr>
      <w:docPartBody>
        <w:p w:rsidR="00DF0A82" w:rsidRDefault="001A7627" w:rsidP="001A7627">
          <w:pPr>
            <w:pStyle w:val="DA32ABA26C234288803EF51EDC4AE511"/>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C99BD88AF21F46EABF215F46889B0A42"/>
        <w:category>
          <w:name w:val="General"/>
          <w:gallery w:val="placeholder"/>
        </w:category>
        <w:types>
          <w:type w:val="bbPlcHdr"/>
        </w:types>
        <w:behaviors>
          <w:behavior w:val="content"/>
        </w:behaviors>
        <w:guid w:val="{B30F4069-B980-4487-817F-6A01F9A7B9DC}"/>
      </w:docPartPr>
      <w:docPartBody>
        <w:p w:rsidR="00DF0A82" w:rsidRDefault="001A7627" w:rsidP="001A7627">
          <w:pPr>
            <w:pStyle w:val="C99BD88AF21F46EABF215F46889B0A42"/>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745558C7C96B4D179FCDA4E4AE660B29"/>
        <w:category>
          <w:name w:val="General"/>
          <w:gallery w:val="placeholder"/>
        </w:category>
        <w:types>
          <w:type w:val="bbPlcHdr"/>
        </w:types>
        <w:behaviors>
          <w:behavior w:val="content"/>
        </w:behaviors>
        <w:guid w:val="{F138C6D2-871F-4F5B-8CBE-7B93A7657902}"/>
      </w:docPartPr>
      <w:docPartBody>
        <w:p w:rsidR="00DF0A82" w:rsidRDefault="001A7627" w:rsidP="001A7627">
          <w:pPr>
            <w:pStyle w:val="745558C7C96B4D179FCDA4E4AE660B29"/>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216E7577624940888E5D784FFCEC4249"/>
        <w:category>
          <w:name w:val="General"/>
          <w:gallery w:val="placeholder"/>
        </w:category>
        <w:types>
          <w:type w:val="bbPlcHdr"/>
        </w:types>
        <w:behaviors>
          <w:behavior w:val="content"/>
        </w:behaviors>
        <w:guid w:val="{4DED8438-D9D9-478A-9DBB-4FAAA4051482}"/>
      </w:docPartPr>
      <w:docPartBody>
        <w:p w:rsidR="00DF0A82" w:rsidRDefault="001A7627" w:rsidP="001A7627">
          <w:pPr>
            <w:pStyle w:val="216E7577624940888E5D784FFCEC4249"/>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C93A9CB7860345BCB127DD1E0662BF90"/>
        <w:category>
          <w:name w:val="General"/>
          <w:gallery w:val="placeholder"/>
        </w:category>
        <w:types>
          <w:type w:val="bbPlcHdr"/>
        </w:types>
        <w:behaviors>
          <w:behavior w:val="content"/>
        </w:behaviors>
        <w:guid w:val="{0FFD8472-477C-45FA-B73D-772C904907FC}"/>
      </w:docPartPr>
      <w:docPartBody>
        <w:p w:rsidR="00DF0A82" w:rsidRDefault="001A7627" w:rsidP="001A7627">
          <w:pPr>
            <w:pStyle w:val="C93A9CB7860345BCB127DD1E0662BF90"/>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C89E49F6F4504614904F089BA81C0BA0"/>
        <w:category>
          <w:name w:val="General"/>
          <w:gallery w:val="placeholder"/>
        </w:category>
        <w:types>
          <w:type w:val="bbPlcHdr"/>
        </w:types>
        <w:behaviors>
          <w:behavior w:val="content"/>
        </w:behaviors>
        <w:guid w:val="{2065E47E-0181-4A29-9BCA-41D00B26C92C}"/>
      </w:docPartPr>
      <w:docPartBody>
        <w:p w:rsidR="00DF0A82" w:rsidRDefault="001A7627" w:rsidP="001A7627">
          <w:pPr>
            <w:pStyle w:val="C89E49F6F4504614904F089BA81C0BA0"/>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7B2A10134C0C46A7AF09ED4C8C313E12"/>
        <w:category>
          <w:name w:val="General"/>
          <w:gallery w:val="placeholder"/>
        </w:category>
        <w:types>
          <w:type w:val="bbPlcHdr"/>
        </w:types>
        <w:behaviors>
          <w:behavior w:val="content"/>
        </w:behaviors>
        <w:guid w:val="{DB74E989-3AF5-4266-B256-225BAB19029A}"/>
      </w:docPartPr>
      <w:docPartBody>
        <w:p w:rsidR="00DF0A82" w:rsidRDefault="001A7627" w:rsidP="001A7627">
          <w:pPr>
            <w:pStyle w:val="7B2A10134C0C46A7AF09ED4C8C313E12"/>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DB24B88ADF1740D583270A08E43B009B"/>
        <w:category>
          <w:name w:val="General"/>
          <w:gallery w:val="placeholder"/>
        </w:category>
        <w:types>
          <w:type w:val="bbPlcHdr"/>
        </w:types>
        <w:behaviors>
          <w:behavior w:val="content"/>
        </w:behaviors>
        <w:guid w:val="{2041F3DF-68BF-4599-BF4F-675770BAD35F}"/>
      </w:docPartPr>
      <w:docPartBody>
        <w:p w:rsidR="00DF0A82" w:rsidRDefault="001A7627" w:rsidP="001A7627">
          <w:pPr>
            <w:pStyle w:val="DB24B88ADF1740D583270A08E43B009B"/>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
      <w:docPartPr>
        <w:name w:val="77EC06EA805B4831ACA4A114AD66159D"/>
        <w:category>
          <w:name w:val="General"/>
          <w:gallery w:val="placeholder"/>
        </w:category>
        <w:types>
          <w:type w:val="bbPlcHdr"/>
        </w:types>
        <w:behaviors>
          <w:behavior w:val="content"/>
        </w:behaviors>
        <w:guid w:val="{336D974D-0C40-4EA8-8042-79E0E8E74039}"/>
      </w:docPartPr>
      <w:docPartBody>
        <w:p w:rsidR="00DF0A82" w:rsidRDefault="001A7627" w:rsidP="001A7627">
          <w:pPr>
            <w:pStyle w:val="77EC06EA805B4831ACA4A114AD66159D"/>
          </w:pPr>
          <w:r w:rsidRPr="00B170D0">
            <w:rPr>
              <w:rStyle w:val="PlaceholderText"/>
              <w:rFonts w:ascii="Arial" w:hAnsi="Arial" w:cs="Arial"/>
            </w:rPr>
            <w:t>Choose a</w:t>
          </w:r>
          <w:r>
            <w:rPr>
              <w:rStyle w:val="PlaceholderText"/>
              <w:rFonts w:ascii="Arial" w:hAnsi="Arial" w:cs="Arial"/>
            </w:rPr>
            <w:t xml:space="preserve"> response to proposal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B7"/>
    <w:rsid w:val="0012587C"/>
    <w:rsid w:val="001A7627"/>
    <w:rsid w:val="002E7E9B"/>
    <w:rsid w:val="0049214E"/>
    <w:rsid w:val="004D596E"/>
    <w:rsid w:val="0053575F"/>
    <w:rsid w:val="006B4D2D"/>
    <w:rsid w:val="006D32ED"/>
    <w:rsid w:val="00915715"/>
    <w:rsid w:val="0092682A"/>
    <w:rsid w:val="009E12FA"/>
    <w:rsid w:val="00C01F88"/>
    <w:rsid w:val="00CF37D1"/>
    <w:rsid w:val="00D5244E"/>
    <w:rsid w:val="00DD00B7"/>
    <w:rsid w:val="00DF0A82"/>
    <w:rsid w:val="00E969F0"/>
    <w:rsid w:val="00EF205E"/>
    <w:rsid w:val="00F97309"/>
    <w:rsid w:val="00FB4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627"/>
    <w:rPr>
      <w:color w:val="808080"/>
    </w:rPr>
  </w:style>
  <w:style w:type="paragraph" w:customStyle="1" w:styleId="ED0AEF27ABD9477EBF1E9881CC8B8D32">
    <w:name w:val="ED0AEF27ABD9477EBF1E9881CC8B8D32"/>
    <w:rsid w:val="00DD00B7"/>
    <w:rPr>
      <w:rFonts w:eastAsiaTheme="minorHAnsi"/>
      <w:lang w:eastAsia="en-US"/>
    </w:rPr>
  </w:style>
  <w:style w:type="paragraph" w:customStyle="1" w:styleId="2DB57E517B744BF9B7CAF13BDD9B26C1">
    <w:name w:val="2DB57E517B744BF9B7CAF13BDD9B26C1"/>
    <w:rsid w:val="00DD00B7"/>
  </w:style>
  <w:style w:type="paragraph" w:customStyle="1" w:styleId="7EF71D72A08D4C1EB7B234FF7EDB09CF">
    <w:name w:val="7EF71D72A08D4C1EB7B234FF7EDB09CF"/>
    <w:rsid w:val="00DD00B7"/>
  </w:style>
  <w:style w:type="paragraph" w:customStyle="1" w:styleId="ED0AEF27ABD9477EBF1E9881CC8B8D321">
    <w:name w:val="ED0AEF27ABD9477EBF1E9881CC8B8D321"/>
    <w:rsid w:val="00DD00B7"/>
    <w:rPr>
      <w:rFonts w:eastAsiaTheme="minorHAnsi"/>
      <w:lang w:eastAsia="en-US"/>
    </w:rPr>
  </w:style>
  <w:style w:type="paragraph" w:customStyle="1" w:styleId="2DB57E517B744BF9B7CAF13BDD9B26C11">
    <w:name w:val="2DB57E517B744BF9B7CAF13BDD9B26C11"/>
    <w:rsid w:val="00DD00B7"/>
    <w:rPr>
      <w:rFonts w:eastAsiaTheme="minorHAnsi"/>
      <w:lang w:eastAsia="en-US"/>
    </w:rPr>
  </w:style>
  <w:style w:type="paragraph" w:customStyle="1" w:styleId="7EF71D72A08D4C1EB7B234FF7EDB09CF1">
    <w:name w:val="7EF71D72A08D4C1EB7B234FF7EDB09CF1"/>
    <w:rsid w:val="00DD00B7"/>
    <w:rPr>
      <w:rFonts w:eastAsiaTheme="minorHAnsi"/>
      <w:lang w:eastAsia="en-US"/>
    </w:rPr>
  </w:style>
  <w:style w:type="paragraph" w:customStyle="1" w:styleId="72F9DF585AF044CCAF19D95D1A9AB73F">
    <w:name w:val="72F9DF585AF044CCAF19D95D1A9AB73F"/>
    <w:rsid w:val="00DD00B7"/>
    <w:rPr>
      <w:rFonts w:eastAsiaTheme="minorHAnsi"/>
      <w:lang w:eastAsia="en-US"/>
    </w:rPr>
  </w:style>
  <w:style w:type="paragraph" w:customStyle="1" w:styleId="ED0AEF27ABD9477EBF1E9881CC8B8D322">
    <w:name w:val="ED0AEF27ABD9477EBF1E9881CC8B8D322"/>
    <w:rsid w:val="00DD00B7"/>
    <w:rPr>
      <w:rFonts w:eastAsiaTheme="minorHAnsi"/>
      <w:lang w:eastAsia="en-US"/>
    </w:rPr>
  </w:style>
  <w:style w:type="paragraph" w:customStyle="1" w:styleId="2DB57E517B744BF9B7CAF13BDD9B26C12">
    <w:name w:val="2DB57E517B744BF9B7CAF13BDD9B26C12"/>
    <w:rsid w:val="00DD00B7"/>
    <w:rPr>
      <w:rFonts w:eastAsiaTheme="minorHAnsi"/>
      <w:lang w:eastAsia="en-US"/>
    </w:rPr>
  </w:style>
  <w:style w:type="paragraph" w:customStyle="1" w:styleId="7EF71D72A08D4C1EB7B234FF7EDB09CF2">
    <w:name w:val="7EF71D72A08D4C1EB7B234FF7EDB09CF2"/>
    <w:rsid w:val="00DD00B7"/>
    <w:rPr>
      <w:rFonts w:eastAsiaTheme="minorHAnsi"/>
      <w:lang w:eastAsia="en-US"/>
    </w:rPr>
  </w:style>
  <w:style w:type="paragraph" w:customStyle="1" w:styleId="72F9DF585AF044CCAF19D95D1A9AB73F1">
    <w:name w:val="72F9DF585AF044CCAF19D95D1A9AB73F1"/>
    <w:rsid w:val="00DD00B7"/>
    <w:rPr>
      <w:rFonts w:eastAsiaTheme="minorHAnsi"/>
      <w:lang w:eastAsia="en-US"/>
    </w:rPr>
  </w:style>
  <w:style w:type="paragraph" w:customStyle="1" w:styleId="ED0AEF27ABD9477EBF1E9881CC8B8D323">
    <w:name w:val="ED0AEF27ABD9477EBF1E9881CC8B8D323"/>
    <w:rsid w:val="00DD00B7"/>
    <w:rPr>
      <w:rFonts w:eastAsiaTheme="minorHAnsi"/>
      <w:lang w:eastAsia="en-US"/>
    </w:rPr>
  </w:style>
  <w:style w:type="paragraph" w:customStyle="1" w:styleId="2DB57E517B744BF9B7CAF13BDD9B26C13">
    <w:name w:val="2DB57E517B744BF9B7CAF13BDD9B26C13"/>
    <w:rsid w:val="00DD00B7"/>
    <w:rPr>
      <w:rFonts w:eastAsiaTheme="minorHAnsi"/>
      <w:lang w:eastAsia="en-US"/>
    </w:rPr>
  </w:style>
  <w:style w:type="paragraph" w:customStyle="1" w:styleId="7EF71D72A08D4C1EB7B234FF7EDB09CF3">
    <w:name w:val="7EF71D72A08D4C1EB7B234FF7EDB09CF3"/>
    <w:rsid w:val="00DD00B7"/>
    <w:rPr>
      <w:rFonts w:eastAsiaTheme="minorHAnsi"/>
      <w:lang w:eastAsia="en-US"/>
    </w:rPr>
  </w:style>
  <w:style w:type="paragraph" w:customStyle="1" w:styleId="72F9DF585AF044CCAF19D95D1A9AB73F2">
    <w:name w:val="72F9DF585AF044CCAF19D95D1A9AB73F2"/>
    <w:rsid w:val="00DD00B7"/>
    <w:rPr>
      <w:rFonts w:eastAsiaTheme="minorHAnsi"/>
      <w:lang w:eastAsia="en-US"/>
    </w:rPr>
  </w:style>
  <w:style w:type="paragraph" w:customStyle="1" w:styleId="D555E856539447638278552DDF8328B4">
    <w:name w:val="D555E856539447638278552DDF8328B4"/>
    <w:rsid w:val="00DD00B7"/>
  </w:style>
  <w:style w:type="paragraph" w:customStyle="1" w:styleId="ED0AEF27ABD9477EBF1E9881CC8B8D324">
    <w:name w:val="ED0AEF27ABD9477EBF1E9881CC8B8D324"/>
    <w:rsid w:val="00DD00B7"/>
    <w:rPr>
      <w:rFonts w:eastAsiaTheme="minorHAnsi"/>
      <w:lang w:eastAsia="en-US"/>
    </w:rPr>
  </w:style>
  <w:style w:type="paragraph" w:customStyle="1" w:styleId="2DB57E517B744BF9B7CAF13BDD9B26C14">
    <w:name w:val="2DB57E517B744BF9B7CAF13BDD9B26C14"/>
    <w:rsid w:val="00DD00B7"/>
    <w:rPr>
      <w:rFonts w:eastAsiaTheme="minorHAnsi"/>
      <w:lang w:eastAsia="en-US"/>
    </w:rPr>
  </w:style>
  <w:style w:type="paragraph" w:customStyle="1" w:styleId="7EF71D72A08D4C1EB7B234FF7EDB09CF4">
    <w:name w:val="7EF71D72A08D4C1EB7B234FF7EDB09CF4"/>
    <w:rsid w:val="00DD00B7"/>
    <w:rPr>
      <w:rFonts w:eastAsiaTheme="minorHAnsi"/>
      <w:lang w:eastAsia="en-US"/>
    </w:rPr>
  </w:style>
  <w:style w:type="paragraph" w:customStyle="1" w:styleId="72F9DF585AF044CCAF19D95D1A9AB73F3">
    <w:name w:val="72F9DF585AF044CCAF19D95D1A9AB73F3"/>
    <w:rsid w:val="00DD00B7"/>
    <w:rPr>
      <w:rFonts w:eastAsiaTheme="minorHAnsi"/>
      <w:lang w:eastAsia="en-US"/>
    </w:rPr>
  </w:style>
  <w:style w:type="paragraph" w:customStyle="1" w:styleId="D555E856539447638278552DDF8328B41">
    <w:name w:val="D555E856539447638278552DDF8328B41"/>
    <w:rsid w:val="00DD00B7"/>
    <w:rPr>
      <w:rFonts w:eastAsiaTheme="minorHAnsi"/>
      <w:lang w:eastAsia="en-US"/>
    </w:rPr>
  </w:style>
  <w:style w:type="paragraph" w:customStyle="1" w:styleId="ED0AEF27ABD9477EBF1E9881CC8B8D325">
    <w:name w:val="ED0AEF27ABD9477EBF1E9881CC8B8D325"/>
    <w:rsid w:val="00DD00B7"/>
    <w:rPr>
      <w:rFonts w:eastAsiaTheme="minorHAnsi"/>
      <w:lang w:eastAsia="en-US"/>
    </w:rPr>
  </w:style>
  <w:style w:type="paragraph" w:customStyle="1" w:styleId="2DB57E517B744BF9B7CAF13BDD9B26C15">
    <w:name w:val="2DB57E517B744BF9B7CAF13BDD9B26C15"/>
    <w:rsid w:val="00DD00B7"/>
    <w:rPr>
      <w:rFonts w:eastAsiaTheme="minorHAnsi"/>
      <w:lang w:eastAsia="en-US"/>
    </w:rPr>
  </w:style>
  <w:style w:type="paragraph" w:customStyle="1" w:styleId="7EF71D72A08D4C1EB7B234FF7EDB09CF5">
    <w:name w:val="7EF71D72A08D4C1EB7B234FF7EDB09CF5"/>
    <w:rsid w:val="00DD00B7"/>
    <w:rPr>
      <w:rFonts w:eastAsiaTheme="minorHAnsi"/>
      <w:lang w:eastAsia="en-US"/>
    </w:rPr>
  </w:style>
  <w:style w:type="paragraph" w:customStyle="1" w:styleId="72F9DF585AF044CCAF19D95D1A9AB73F4">
    <w:name w:val="72F9DF585AF044CCAF19D95D1A9AB73F4"/>
    <w:rsid w:val="00DD00B7"/>
    <w:rPr>
      <w:rFonts w:eastAsiaTheme="minorHAnsi"/>
      <w:lang w:eastAsia="en-US"/>
    </w:rPr>
  </w:style>
  <w:style w:type="paragraph" w:customStyle="1" w:styleId="D555E856539447638278552DDF8328B42">
    <w:name w:val="D555E856539447638278552DDF8328B42"/>
    <w:rsid w:val="00DD00B7"/>
    <w:rPr>
      <w:rFonts w:eastAsiaTheme="minorHAnsi"/>
      <w:lang w:eastAsia="en-US"/>
    </w:rPr>
  </w:style>
  <w:style w:type="paragraph" w:customStyle="1" w:styleId="50CBFB41B9F5439398A466BBF450B2E5">
    <w:name w:val="50CBFB41B9F5439398A466BBF450B2E5"/>
    <w:rsid w:val="00DD00B7"/>
    <w:rPr>
      <w:rFonts w:eastAsiaTheme="minorHAnsi"/>
      <w:lang w:eastAsia="en-US"/>
    </w:rPr>
  </w:style>
  <w:style w:type="paragraph" w:customStyle="1" w:styleId="D533599A15A84FA18752C18A0D669E2B">
    <w:name w:val="D533599A15A84FA18752C18A0D669E2B"/>
    <w:rsid w:val="00DD00B7"/>
  </w:style>
  <w:style w:type="paragraph" w:customStyle="1" w:styleId="CEABA4E480A9499A98CE02CC44C815F7">
    <w:name w:val="CEABA4E480A9499A98CE02CC44C815F7"/>
    <w:rsid w:val="00DD00B7"/>
  </w:style>
  <w:style w:type="paragraph" w:customStyle="1" w:styleId="77BDC0E085184FBF8F8303B98DD3CC99">
    <w:name w:val="77BDC0E085184FBF8F8303B98DD3CC99"/>
    <w:rsid w:val="00DD00B7"/>
  </w:style>
  <w:style w:type="paragraph" w:customStyle="1" w:styleId="8BE706CE9CD142378ABC68714A71CA32">
    <w:name w:val="8BE706CE9CD142378ABC68714A71CA32"/>
    <w:rsid w:val="00DD00B7"/>
  </w:style>
  <w:style w:type="paragraph" w:customStyle="1" w:styleId="B8F89D211844423DB110EB3B4D79F603">
    <w:name w:val="B8F89D211844423DB110EB3B4D79F603"/>
    <w:rsid w:val="00DD00B7"/>
  </w:style>
  <w:style w:type="paragraph" w:customStyle="1" w:styleId="A307810EC2114774A45AA206C1CB2119">
    <w:name w:val="A307810EC2114774A45AA206C1CB2119"/>
    <w:rsid w:val="00DD00B7"/>
  </w:style>
  <w:style w:type="paragraph" w:customStyle="1" w:styleId="9685978AE64849E9B9D8AFCF1D8A4A49">
    <w:name w:val="9685978AE64849E9B9D8AFCF1D8A4A49"/>
    <w:rsid w:val="00DD00B7"/>
  </w:style>
  <w:style w:type="paragraph" w:customStyle="1" w:styleId="E8BCB97BE66D410994CE813C9F883C51">
    <w:name w:val="E8BCB97BE66D410994CE813C9F883C51"/>
    <w:rsid w:val="00DD00B7"/>
  </w:style>
  <w:style w:type="paragraph" w:customStyle="1" w:styleId="A6CE49B2245F4E36B56EAF17584EBCD6">
    <w:name w:val="A6CE49B2245F4E36B56EAF17584EBCD6"/>
    <w:rsid w:val="00DD00B7"/>
  </w:style>
  <w:style w:type="paragraph" w:customStyle="1" w:styleId="AAFA677D75EC43F8BD65038F085CABE6">
    <w:name w:val="AAFA677D75EC43F8BD65038F085CABE6"/>
    <w:rsid w:val="00DD00B7"/>
  </w:style>
  <w:style w:type="paragraph" w:customStyle="1" w:styleId="8CDC15F9634F4192A0A8811D53753172">
    <w:name w:val="8CDC15F9634F4192A0A8811D53753172"/>
    <w:rsid w:val="00DD00B7"/>
  </w:style>
  <w:style w:type="paragraph" w:customStyle="1" w:styleId="DD70D729FF6F424C9A434B92A3F70B81">
    <w:name w:val="DD70D729FF6F424C9A434B92A3F70B81"/>
    <w:rsid w:val="00DD00B7"/>
  </w:style>
  <w:style w:type="paragraph" w:customStyle="1" w:styleId="CECD15491969487E8FA65ECDA7069374">
    <w:name w:val="CECD15491969487E8FA65ECDA7069374"/>
    <w:rsid w:val="00DD00B7"/>
  </w:style>
  <w:style w:type="paragraph" w:customStyle="1" w:styleId="7A58815F611F4EA590C1D57607635DDE">
    <w:name w:val="7A58815F611F4EA590C1D57607635DDE"/>
    <w:rsid w:val="00DD00B7"/>
  </w:style>
  <w:style w:type="paragraph" w:customStyle="1" w:styleId="CD9B96A23E7B472B9C53CD087DA117CA">
    <w:name w:val="CD9B96A23E7B472B9C53CD087DA117CA"/>
    <w:rsid w:val="00DD00B7"/>
  </w:style>
  <w:style w:type="paragraph" w:customStyle="1" w:styleId="52635E62955F4DCD9DAC73A51FE78B20">
    <w:name w:val="52635E62955F4DCD9DAC73A51FE78B20"/>
    <w:rsid w:val="00DD00B7"/>
  </w:style>
  <w:style w:type="paragraph" w:customStyle="1" w:styleId="AD23D2DBF42941D29228E68A0733DD16">
    <w:name w:val="AD23D2DBF42941D29228E68A0733DD16"/>
    <w:rsid w:val="00DD00B7"/>
  </w:style>
  <w:style w:type="paragraph" w:customStyle="1" w:styleId="6F754FAE338E4517A9EB119E785E70B0">
    <w:name w:val="6F754FAE338E4517A9EB119E785E70B0"/>
    <w:rsid w:val="00DD00B7"/>
  </w:style>
  <w:style w:type="paragraph" w:customStyle="1" w:styleId="E514D89FB564466F820BDA476B87E9EA">
    <w:name w:val="E514D89FB564466F820BDA476B87E9EA"/>
    <w:rsid w:val="00DD00B7"/>
  </w:style>
  <w:style w:type="paragraph" w:customStyle="1" w:styleId="FA889B25B12345BABDC0B16357CB1D1E">
    <w:name w:val="FA889B25B12345BABDC0B16357CB1D1E"/>
    <w:rsid w:val="00DD00B7"/>
  </w:style>
  <w:style w:type="paragraph" w:customStyle="1" w:styleId="4E2CDECD9D7F489E97207A0129869E44">
    <w:name w:val="4E2CDECD9D7F489E97207A0129869E44"/>
    <w:rsid w:val="00DD00B7"/>
  </w:style>
  <w:style w:type="paragraph" w:customStyle="1" w:styleId="F5C1F6BF7BBF49B39E95666BF7F1E398">
    <w:name w:val="F5C1F6BF7BBF49B39E95666BF7F1E398"/>
    <w:rsid w:val="00DD00B7"/>
  </w:style>
  <w:style w:type="paragraph" w:customStyle="1" w:styleId="7FAFC715C5AE4869A876CD9D34BC3DA0">
    <w:name w:val="7FAFC715C5AE4869A876CD9D34BC3DA0"/>
    <w:rsid w:val="00DD00B7"/>
  </w:style>
  <w:style w:type="paragraph" w:customStyle="1" w:styleId="C17AE1F2FF0442A091B99ED17F00C255">
    <w:name w:val="C17AE1F2FF0442A091B99ED17F00C255"/>
    <w:rsid w:val="00DD00B7"/>
  </w:style>
  <w:style w:type="paragraph" w:customStyle="1" w:styleId="355F096E88D54AEEA084B7802B9D99C6">
    <w:name w:val="355F096E88D54AEEA084B7802B9D99C6"/>
    <w:rsid w:val="00DD00B7"/>
  </w:style>
  <w:style w:type="paragraph" w:customStyle="1" w:styleId="BF7DA98AB08547DABAA35B4EF6086FB1">
    <w:name w:val="BF7DA98AB08547DABAA35B4EF6086FB1"/>
    <w:rsid w:val="00DD00B7"/>
  </w:style>
  <w:style w:type="paragraph" w:customStyle="1" w:styleId="837EA1A528AF4723853CB9DF7F104424">
    <w:name w:val="837EA1A528AF4723853CB9DF7F104424"/>
    <w:rsid w:val="00DD00B7"/>
  </w:style>
  <w:style w:type="paragraph" w:customStyle="1" w:styleId="0E5D8E1C9BF24659BA2271C623B3F1A6">
    <w:name w:val="0E5D8E1C9BF24659BA2271C623B3F1A6"/>
    <w:rsid w:val="00DD00B7"/>
  </w:style>
  <w:style w:type="paragraph" w:customStyle="1" w:styleId="0314F57614C1479BA83B1405BB8B0935">
    <w:name w:val="0314F57614C1479BA83B1405BB8B0935"/>
    <w:rsid w:val="00DD00B7"/>
  </w:style>
  <w:style w:type="paragraph" w:customStyle="1" w:styleId="4DF6602400B04A42BD80D406ED95DDC6">
    <w:name w:val="4DF6602400B04A42BD80D406ED95DDC6"/>
    <w:rsid w:val="00DD00B7"/>
  </w:style>
  <w:style w:type="paragraph" w:customStyle="1" w:styleId="9D958B0B22B24FFBAF9A80A8D8C182E7">
    <w:name w:val="9D958B0B22B24FFBAF9A80A8D8C182E7"/>
    <w:rsid w:val="00DD00B7"/>
  </w:style>
  <w:style w:type="paragraph" w:customStyle="1" w:styleId="35AE9780FB074270A0A1AEF735EFF4C7">
    <w:name w:val="35AE9780FB074270A0A1AEF735EFF4C7"/>
    <w:rsid w:val="00DD00B7"/>
  </w:style>
  <w:style w:type="paragraph" w:customStyle="1" w:styleId="5C2BBEA4863449B18A5ED4C522E128FF">
    <w:name w:val="5C2BBEA4863449B18A5ED4C522E128FF"/>
    <w:rsid w:val="0053575F"/>
  </w:style>
  <w:style w:type="paragraph" w:customStyle="1" w:styleId="F7180220E63B477DB2C04E884904EF5C">
    <w:name w:val="F7180220E63B477DB2C04E884904EF5C"/>
    <w:rsid w:val="0053575F"/>
  </w:style>
  <w:style w:type="paragraph" w:customStyle="1" w:styleId="8AA483B044654E02BDF506EAA78BEE93">
    <w:name w:val="8AA483B044654E02BDF506EAA78BEE93"/>
    <w:rsid w:val="0053575F"/>
  </w:style>
  <w:style w:type="paragraph" w:customStyle="1" w:styleId="06081B9FE0264FA2AED1B832C6FE61D9">
    <w:name w:val="06081B9FE0264FA2AED1B832C6FE61D9"/>
    <w:rsid w:val="0053575F"/>
  </w:style>
  <w:style w:type="paragraph" w:customStyle="1" w:styleId="6040C7FE76554812AC9D837DAC1E72AA">
    <w:name w:val="6040C7FE76554812AC9D837DAC1E72AA"/>
    <w:rsid w:val="0053575F"/>
  </w:style>
  <w:style w:type="paragraph" w:customStyle="1" w:styleId="55F38CC7CA194C51819F9277E876DBEE">
    <w:name w:val="55F38CC7CA194C51819F9277E876DBEE"/>
    <w:rsid w:val="0053575F"/>
  </w:style>
  <w:style w:type="paragraph" w:customStyle="1" w:styleId="D144FBDD8E744951B78BC059F8001FB9">
    <w:name w:val="D144FBDD8E744951B78BC059F8001FB9"/>
    <w:rsid w:val="0053575F"/>
  </w:style>
  <w:style w:type="paragraph" w:customStyle="1" w:styleId="8424FF508FD14FA5AE77F97D89C391C3">
    <w:name w:val="8424FF508FD14FA5AE77F97D89C391C3"/>
    <w:rsid w:val="0053575F"/>
  </w:style>
  <w:style w:type="paragraph" w:customStyle="1" w:styleId="8B09417384F2478CADCB0F8DFD7E09D1">
    <w:name w:val="8B09417384F2478CADCB0F8DFD7E09D1"/>
    <w:rsid w:val="0053575F"/>
  </w:style>
  <w:style w:type="paragraph" w:customStyle="1" w:styleId="46C9C37FD810478FA1D8B3EADC5EA68F">
    <w:name w:val="46C9C37FD810478FA1D8B3EADC5EA68F"/>
    <w:rsid w:val="0053575F"/>
  </w:style>
  <w:style w:type="paragraph" w:customStyle="1" w:styleId="BAFC0EDF45254C639294115BAB9C8413">
    <w:name w:val="BAFC0EDF45254C639294115BAB9C8413"/>
    <w:rsid w:val="0053575F"/>
  </w:style>
  <w:style w:type="paragraph" w:customStyle="1" w:styleId="E0649127399E4B5380C00CE36038D8E6">
    <w:name w:val="E0649127399E4B5380C00CE36038D8E6"/>
    <w:rsid w:val="0053575F"/>
  </w:style>
  <w:style w:type="paragraph" w:customStyle="1" w:styleId="C2F9C7FC098644FF994E2FA24846A717">
    <w:name w:val="C2F9C7FC098644FF994E2FA24846A717"/>
    <w:rsid w:val="0053575F"/>
  </w:style>
  <w:style w:type="paragraph" w:customStyle="1" w:styleId="C2F9C7FC098644FF994E2FA24846A7171">
    <w:name w:val="C2F9C7FC098644FF994E2FA24846A7171"/>
    <w:rsid w:val="0053575F"/>
    <w:rPr>
      <w:rFonts w:eastAsiaTheme="minorHAnsi"/>
      <w:lang w:eastAsia="en-US"/>
    </w:rPr>
  </w:style>
  <w:style w:type="paragraph" w:customStyle="1" w:styleId="2DB57E517B744BF9B7CAF13BDD9B26C16">
    <w:name w:val="2DB57E517B744BF9B7CAF13BDD9B26C16"/>
    <w:rsid w:val="0053575F"/>
    <w:rPr>
      <w:rFonts w:eastAsiaTheme="minorHAnsi"/>
      <w:lang w:eastAsia="en-US"/>
    </w:rPr>
  </w:style>
  <w:style w:type="paragraph" w:customStyle="1" w:styleId="7EF71D72A08D4C1EB7B234FF7EDB09CF6">
    <w:name w:val="7EF71D72A08D4C1EB7B234FF7EDB09CF6"/>
    <w:rsid w:val="0053575F"/>
    <w:rPr>
      <w:rFonts w:eastAsiaTheme="minorHAnsi"/>
      <w:lang w:eastAsia="en-US"/>
    </w:rPr>
  </w:style>
  <w:style w:type="paragraph" w:customStyle="1" w:styleId="72F9DF585AF044CCAF19D95D1A9AB73F5">
    <w:name w:val="72F9DF585AF044CCAF19D95D1A9AB73F5"/>
    <w:rsid w:val="0053575F"/>
    <w:rPr>
      <w:rFonts w:eastAsiaTheme="minorHAnsi"/>
      <w:lang w:eastAsia="en-US"/>
    </w:rPr>
  </w:style>
  <w:style w:type="paragraph" w:customStyle="1" w:styleId="D555E856539447638278552DDF8328B43">
    <w:name w:val="D555E856539447638278552DDF8328B43"/>
    <w:rsid w:val="0053575F"/>
    <w:rPr>
      <w:rFonts w:eastAsiaTheme="minorHAnsi"/>
      <w:lang w:eastAsia="en-US"/>
    </w:rPr>
  </w:style>
  <w:style w:type="paragraph" w:customStyle="1" w:styleId="50CBFB41B9F5439398A466BBF450B2E51">
    <w:name w:val="50CBFB41B9F5439398A466BBF450B2E51"/>
    <w:rsid w:val="0053575F"/>
    <w:rPr>
      <w:rFonts w:eastAsiaTheme="minorHAnsi"/>
      <w:lang w:eastAsia="en-US"/>
    </w:rPr>
  </w:style>
  <w:style w:type="paragraph" w:customStyle="1" w:styleId="D533599A15A84FA18752C18A0D669E2B1">
    <w:name w:val="D533599A15A84FA18752C18A0D669E2B1"/>
    <w:rsid w:val="0053575F"/>
    <w:rPr>
      <w:rFonts w:eastAsiaTheme="minorHAnsi"/>
      <w:lang w:eastAsia="en-US"/>
    </w:rPr>
  </w:style>
  <w:style w:type="paragraph" w:customStyle="1" w:styleId="CEABA4E480A9499A98CE02CC44C815F71">
    <w:name w:val="CEABA4E480A9499A98CE02CC44C815F71"/>
    <w:rsid w:val="0053575F"/>
    <w:rPr>
      <w:rFonts w:eastAsiaTheme="minorHAnsi"/>
      <w:lang w:eastAsia="en-US"/>
    </w:rPr>
  </w:style>
  <w:style w:type="paragraph" w:customStyle="1" w:styleId="77BDC0E085184FBF8F8303B98DD3CC991">
    <w:name w:val="77BDC0E085184FBF8F8303B98DD3CC991"/>
    <w:rsid w:val="0053575F"/>
    <w:rPr>
      <w:rFonts w:eastAsiaTheme="minorHAnsi"/>
      <w:lang w:eastAsia="en-US"/>
    </w:rPr>
  </w:style>
  <w:style w:type="paragraph" w:customStyle="1" w:styleId="8BE706CE9CD142378ABC68714A71CA321">
    <w:name w:val="8BE706CE9CD142378ABC68714A71CA321"/>
    <w:rsid w:val="0053575F"/>
    <w:rPr>
      <w:rFonts w:eastAsiaTheme="minorHAnsi"/>
      <w:lang w:eastAsia="en-US"/>
    </w:rPr>
  </w:style>
  <w:style w:type="paragraph" w:customStyle="1" w:styleId="B8F89D211844423DB110EB3B4D79F6031">
    <w:name w:val="B8F89D211844423DB110EB3B4D79F6031"/>
    <w:rsid w:val="0053575F"/>
    <w:rPr>
      <w:rFonts w:eastAsiaTheme="minorHAnsi"/>
      <w:lang w:eastAsia="en-US"/>
    </w:rPr>
  </w:style>
  <w:style w:type="paragraph" w:customStyle="1" w:styleId="A307810EC2114774A45AA206C1CB21191">
    <w:name w:val="A307810EC2114774A45AA206C1CB21191"/>
    <w:rsid w:val="0053575F"/>
    <w:rPr>
      <w:rFonts w:eastAsiaTheme="minorHAnsi"/>
      <w:lang w:eastAsia="en-US"/>
    </w:rPr>
  </w:style>
  <w:style w:type="paragraph" w:customStyle="1" w:styleId="9685978AE64849E9B9D8AFCF1D8A4A491">
    <w:name w:val="9685978AE64849E9B9D8AFCF1D8A4A491"/>
    <w:rsid w:val="0053575F"/>
    <w:rPr>
      <w:rFonts w:eastAsiaTheme="minorHAnsi"/>
      <w:lang w:eastAsia="en-US"/>
    </w:rPr>
  </w:style>
  <w:style w:type="paragraph" w:customStyle="1" w:styleId="E8BCB97BE66D410994CE813C9F883C511">
    <w:name w:val="E8BCB97BE66D410994CE813C9F883C511"/>
    <w:rsid w:val="0053575F"/>
    <w:rPr>
      <w:rFonts w:eastAsiaTheme="minorHAnsi"/>
      <w:lang w:eastAsia="en-US"/>
    </w:rPr>
  </w:style>
  <w:style w:type="paragraph" w:customStyle="1" w:styleId="8CDC15F9634F4192A0A8811D537531721">
    <w:name w:val="8CDC15F9634F4192A0A8811D537531721"/>
    <w:rsid w:val="0053575F"/>
    <w:rPr>
      <w:rFonts w:eastAsiaTheme="minorHAnsi"/>
      <w:lang w:eastAsia="en-US"/>
    </w:rPr>
  </w:style>
  <w:style w:type="paragraph" w:customStyle="1" w:styleId="DD70D729FF6F424C9A434B92A3F70B811">
    <w:name w:val="DD70D729FF6F424C9A434B92A3F70B811"/>
    <w:rsid w:val="0053575F"/>
    <w:rPr>
      <w:rFonts w:eastAsiaTheme="minorHAnsi"/>
      <w:lang w:eastAsia="en-US"/>
    </w:rPr>
  </w:style>
  <w:style w:type="paragraph" w:customStyle="1" w:styleId="CECD15491969487E8FA65ECDA70693741">
    <w:name w:val="CECD15491969487E8FA65ECDA70693741"/>
    <w:rsid w:val="0053575F"/>
    <w:rPr>
      <w:rFonts w:eastAsiaTheme="minorHAnsi"/>
      <w:lang w:eastAsia="en-US"/>
    </w:rPr>
  </w:style>
  <w:style w:type="paragraph" w:customStyle="1" w:styleId="7A58815F611F4EA590C1D57607635DDE1">
    <w:name w:val="7A58815F611F4EA590C1D57607635DDE1"/>
    <w:rsid w:val="0053575F"/>
    <w:rPr>
      <w:rFonts w:eastAsiaTheme="minorHAnsi"/>
      <w:lang w:eastAsia="en-US"/>
    </w:rPr>
  </w:style>
  <w:style w:type="paragraph" w:customStyle="1" w:styleId="CD9B96A23E7B472B9C53CD087DA117CA1">
    <w:name w:val="CD9B96A23E7B472B9C53CD087DA117CA1"/>
    <w:rsid w:val="0053575F"/>
    <w:rPr>
      <w:rFonts w:eastAsiaTheme="minorHAnsi"/>
      <w:lang w:eastAsia="en-US"/>
    </w:rPr>
  </w:style>
  <w:style w:type="paragraph" w:customStyle="1" w:styleId="52635E62955F4DCD9DAC73A51FE78B201">
    <w:name w:val="52635E62955F4DCD9DAC73A51FE78B201"/>
    <w:rsid w:val="0053575F"/>
    <w:rPr>
      <w:rFonts w:eastAsiaTheme="minorHAnsi"/>
      <w:lang w:eastAsia="en-US"/>
    </w:rPr>
  </w:style>
  <w:style w:type="paragraph" w:customStyle="1" w:styleId="AD23D2DBF42941D29228E68A0733DD161">
    <w:name w:val="AD23D2DBF42941D29228E68A0733DD161"/>
    <w:rsid w:val="0053575F"/>
    <w:rPr>
      <w:rFonts w:eastAsiaTheme="minorHAnsi"/>
      <w:lang w:eastAsia="en-US"/>
    </w:rPr>
  </w:style>
  <w:style w:type="paragraph" w:customStyle="1" w:styleId="6F754FAE338E4517A9EB119E785E70B01">
    <w:name w:val="6F754FAE338E4517A9EB119E785E70B01"/>
    <w:rsid w:val="0053575F"/>
    <w:rPr>
      <w:rFonts w:eastAsiaTheme="minorHAnsi"/>
      <w:lang w:eastAsia="en-US"/>
    </w:rPr>
  </w:style>
  <w:style w:type="paragraph" w:customStyle="1" w:styleId="E514D89FB564466F820BDA476B87E9EA1">
    <w:name w:val="E514D89FB564466F820BDA476B87E9EA1"/>
    <w:rsid w:val="0053575F"/>
    <w:rPr>
      <w:rFonts w:eastAsiaTheme="minorHAnsi"/>
      <w:lang w:eastAsia="en-US"/>
    </w:rPr>
  </w:style>
  <w:style w:type="paragraph" w:customStyle="1" w:styleId="FA889B25B12345BABDC0B16357CB1D1E1">
    <w:name w:val="FA889B25B12345BABDC0B16357CB1D1E1"/>
    <w:rsid w:val="0053575F"/>
    <w:rPr>
      <w:rFonts w:eastAsiaTheme="minorHAnsi"/>
      <w:lang w:eastAsia="en-US"/>
    </w:rPr>
  </w:style>
  <w:style w:type="paragraph" w:customStyle="1" w:styleId="4E2CDECD9D7F489E97207A0129869E441">
    <w:name w:val="4E2CDECD9D7F489E97207A0129869E441"/>
    <w:rsid w:val="0053575F"/>
    <w:rPr>
      <w:rFonts w:eastAsiaTheme="minorHAnsi"/>
      <w:lang w:eastAsia="en-US"/>
    </w:rPr>
  </w:style>
  <w:style w:type="paragraph" w:customStyle="1" w:styleId="F5C1F6BF7BBF49B39E95666BF7F1E3981">
    <w:name w:val="F5C1F6BF7BBF49B39E95666BF7F1E3981"/>
    <w:rsid w:val="0053575F"/>
    <w:rPr>
      <w:rFonts w:eastAsiaTheme="minorHAnsi"/>
      <w:lang w:eastAsia="en-US"/>
    </w:rPr>
  </w:style>
  <w:style w:type="paragraph" w:customStyle="1" w:styleId="7FAFC715C5AE4869A876CD9D34BC3DA01">
    <w:name w:val="7FAFC715C5AE4869A876CD9D34BC3DA01"/>
    <w:rsid w:val="0053575F"/>
    <w:rPr>
      <w:rFonts w:eastAsiaTheme="minorHAnsi"/>
      <w:lang w:eastAsia="en-US"/>
    </w:rPr>
  </w:style>
  <w:style w:type="paragraph" w:customStyle="1" w:styleId="C17AE1F2FF0442A091B99ED17F00C2551">
    <w:name w:val="C17AE1F2FF0442A091B99ED17F00C2551"/>
    <w:rsid w:val="0053575F"/>
    <w:rPr>
      <w:rFonts w:eastAsiaTheme="minorHAnsi"/>
      <w:lang w:eastAsia="en-US"/>
    </w:rPr>
  </w:style>
  <w:style w:type="paragraph" w:customStyle="1" w:styleId="355F096E88D54AEEA084B7802B9D99C61">
    <w:name w:val="355F096E88D54AEEA084B7802B9D99C61"/>
    <w:rsid w:val="0053575F"/>
    <w:rPr>
      <w:rFonts w:eastAsiaTheme="minorHAnsi"/>
      <w:lang w:eastAsia="en-US"/>
    </w:rPr>
  </w:style>
  <w:style w:type="paragraph" w:customStyle="1" w:styleId="BF7DA98AB08547DABAA35B4EF6086FB11">
    <w:name w:val="BF7DA98AB08547DABAA35B4EF6086FB11"/>
    <w:rsid w:val="0053575F"/>
    <w:rPr>
      <w:rFonts w:eastAsiaTheme="minorHAnsi"/>
      <w:lang w:eastAsia="en-US"/>
    </w:rPr>
  </w:style>
  <w:style w:type="paragraph" w:customStyle="1" w:styleId="837EA1A528AF4723853CB9DF7F1044241">
    <w:name w:val="837EA1A528AF4723853CB9DF7F1044241"/>
    <w:rsid w:val="0053575F"/>
    <w:rPr>
      <w:rFonts w:eastAsiaTheme="minorHAnsi"/>
      <w:lang w:eastAsia="en-US"/>
    </w:rPr>
  </w:style>
  <w:style w:type="paragraph" w:customStyle="1" w:styleId="0E5D8E1C9BF24659BA2271C623B3F1A61">
    <w:name w:val="0E5D8E1C9BF24659BA2271C623B3F1A61"/>
    <w:rsid w:val="0053575F"/>
    <w:rPr>
      <w:rFonts w:eastAsiaTheme="minorHAnsi"/>
      <w:lang w:eastAsia="en-US"/>
    </w:rPr>
  </w:style>
  <w:style w:type="paragraph" w:customStyle="1" w:styleId="0314F57614C1479BA83B1405BB8B09351">
    <w:name w:val="0314F57614C1479BA83B1405BB8B09351"/>
    <w:rsid w:val="0053575F"/>
    <w:rPr>
      <w:rFonts w:eastAsiaTheme="minorHAnsi"/>
      <w:lang w:eastAsia="en-US"/>
    </w:rPr>
  </w:style>
  <w:style w:type="paragraph" w:customStyle="1" w:styleId="4DF6602400B04A42BD80D406ED95DDC61">
    <w:name w:val="4DF6602400B04A42BD80D406ED95DDC61"/>
    <w:rsid w:val="0053575F"/>
    <w:rPr>
      <w:rFonts w:eastAsiaTheme="minorHAnsi"/>
      <w:lang w:eastAsia="en-US"/>
    </w:rPr>
  </w:style>
  <w:style w:type="paragraph" w:customStyle="1" w:styleId="9D958B0B22B24FFBAF9A80A8D8C182E71">
    <w:name w:val="9D958B0B22B24FFBAF9A80A8D8C182E71"/>
    <w:rsid w:val="0053575F"/>
    <w:rPr>
      <w:rFonts w:eastAsiaTheme="minorHAnsi"/>
      <w:lang w:eastAsia="en-US"/>
    </w:rPr>
  </w:style>
  <w:style w:type="paragraph" w:customStyle="1" w:styleId="35AE9780FB074270A0A1AEF735EFF4C71">
    <w:name w:val="35AE9780FB074270A0A1AEF735EFF4C71"/>
    <w:rsid w:val="0053575F"/>
    <w:rPr>
      <w:rFonts w:eastAsiaTheme="minorHAnsi"/>
      <w:lang w:eastAsia="en-US"/>
    </w:rPr>
  </w:style>
  <w:style w:type="paragraph" w:customStyle="1" w:styleId="5C2BBEA4863449B18A5ED4C522E128FF1">
    <w:name w:val="5C2BBEA4863449B18A5ED4C522E128FF1"/>
    <w:rsid w:val="0053575F"/>
    <w:rPr>
      <w:rFonts w:eastAsiaTheme="minorHAnsi"/>
      <w:lang w:eastAsia="en-US"/>
    </w:rPr>
  </w:style>
  <w:style w:type="paragraph" w:customStyle="1" w:styleId="F7180220E63B477DB2C04E884904EF5C1">
    <w:name w:val="F7180220E63B477DB2C04E884904EF5C1"/>
    <w:rsid w:val="0053575F"/>
    <w:rPr>
      <w:rFonts w:eastAsiaTheme="minorHAnsi"/>
      <w:lang w:eastAsia="en-US"/>
    </w:rPr>
  </w:style>
  <w:style w:type="paragraph" w:customStyle="1" w:styleId="8AA483B044654E02BDF506EAA78BEE931">
    <w:name w:val="8AA483B044654E02BDF506EAA78BEE931"/>
    <w:rsid w:val="0053575F"/>
    <w:rPr>
      <w:rFonts w:eastAsiaTheme="minorHAnsi"/>
      <w:lang w:eastAsia="en-US"/>
    </w:rPr>
  </w:style>
  <w:style w:type="paragraph" w:customStyle="1" w:styleId="06081B9FE0264FA2AED1B832C6FE61D91">
    <w:name w:val="06081B9FE0264FA2AED1B832C6FE61D91"/>
    <w:rsid w:val="0053575F"/>
    <w:rPr>
      <w:rFonts w:eastAsiaTheme="minorHAnsi"/>
      <w:lang w:eastAsia="en-US"/>
    </w:rPr>
  </w:style>
  <w:style w:type="paragraph" w:customStyle="1" w:styleId="6040C7FE76554812AC9D837DAC1E72AA1">
    <w:name w:val="6040C7FE76554812AC9D837DAC1E72AA1"/>
    <w:rsid w:val="0053575F"/>
    <w:rPr>
      <w:rFonts w:eastAsiaTheme="minorHAnsi"/>
      <w:lang w:eastAsia="en-US"/>
    </w:rPr>
  </w:style>
  <w:style w:type="paragraph" w:customStyle="1" w:styleId="55F38CC7CA194C51819F9277E876DBEE1">
    <w:name w:val="55F38CC7CA194C51819F9277E876DBEE1"/>
    <w:rsid w:val="0053575F"/>
    <w:rPr>
      <w:rFonts w:eastAsiaTheme="minorHAnsi"/>
      <w:lang w:eastAsia="en-US"/>
    </w:rPr>
  </w:style>
  <w:style w:type="paragraph" w:customStyle="1" w:styleId="D144FBDD8E744951B78BC059F8001FB91">
    <w:name w:val="D144FBDD8E744951B78BC059F8001FB91"/>
    <w:rsid w:val="0053575F"/>
    <w:rPr>
      <w:rFonts w:eastAsiaTheme="minorHAnsi"/>
      <w:lang w:eastAsia="en-US"/>
    </w:rPr>
  </w:style>
  <w:style w:type="paragraph" w:customStyle="1" w:styleId="8424FF508FD14FA5AE77F97D89C391C31">
    <w:name w:val="8424FF508FD14FA5AE77F97D89C391C31"/>
    <w:rsid w:val="0053575F"/>
    <w:rPr>
      <w:rFonts w:eastAsiaTheme="minorHAnsi"/>
      <w:lang w:eastAsia="en-US"/>
    </w:rPr>
  </w:style>
  <w:style w:type="paragraph" w:customStyle="1" w:styleId="8B09417384F2478CADCB0F8DFD7E09D11">
    <w:name w:val="8B09417384F2478CADCB0F8DFD7E09D11"/>
    <w:rsid w:val="0053575F"/>
    <w:rPr>
      <w:rFonts w:eastAsiaTheme="minorHAnsi"/>
      <w:lang w:eastAsia="en-US"/>
    </w:rPr>
  </w:style>
  <w:style w:type="paragraph" w:customStyle="1" w:styleId="46C9C37FD810478FA1D8B3EADC5EA68F1">
    <w:name w:val="46C9C37FD810478FA1D8B3EADC5EA68F1"/>
    <w:rsid w:val="0053575F"/>
    <w:rPr>
      <w:rFonts w:eastAsiaTheme="minorHAnsi"/>
      <w:lang w:eastAsia="en-US"/>
    </w:rPr>
  </w:style>
  <w:style w:type="paragraph" w:customStyle="1" w:styleId="BAFC0EDF45254C639294115BAB9C84131">
    <w:name w:val="BAFC0EDF45254C639294115BAB9C84131"/>
    <w:rsid w:val="0053575F"/>
    <w:rPr>
      <w:rFonts w:eastAsiaTheme="minorHAnsi"/>
      <w:lang w:eastAsia="en-US"/>
    </w:rPr>
  </w:style>
  <w:style w:type="paragraph" w:customStyle="1" w:styleId="E0649127399E4B5380C00CE36038D8E61">
    <w:name w:val="E0649127399E4B5380C00CE36038D8E61"/>
    <w:rsid w:val="0053575F"/>
    <w:rPr>
      <w:rFonts w:eastAsiaTheme="minorHAnsi"/>
      <w:lang w:eastAsia="en-US"/>
    </w:rPr>
  </w:style>
  <w:style w:type="paragraph" w:customStyle="1" w:styleId="89A0F3B007394CB7A097E61D5B9C8EB6">
    <w:name w:val="89A0F3B007394CB7A097E61D5B9C8EB6"/>
    <w:rsid w:val="0053575F"/>
  </w:style>
  <w:style w:type="paragraph" w:customStyle="1" w:styleId="74FC88A23BB64D52AFE10FB3E82682D9">
    <w:name w:val="74FC88A23BB64D52AFE10FB3E82682D9"/>
    <w:rsid w:val="0053575F"/>
  </w:style>
  <w:style w:type="paragraph" w:customStyle="1" w:styleId="EE8B5051F0324FF79C5E2F6AB0FF0B21">
    <w:name w:val="EE8B5051F0324FF79C5E2F6AB0FF0B21"/>
    <w:rsid w:val="0053575F"/>
  </w:style>
  <w:style w:type="paragraph" w:customStyle="1" w:styleId="C2F9C7FC098644FF994E2FA24846A7172">
    <w:name w:val="C2F9C7FC098644FF994E2FA24846A7172"/>
    <w:rsid w:val="0053575F"/>
    <w:rPr>
      <w:rFonts w:eastAsiaTheme="minorHAnsi"/>
      <w:lang w:eastAsia="en-US"/>
    </w:rPr>
  </w:style>
  <w:style w:type="paragraph" w:customStyle="1" w:styleId="89A0F3B007394CB7A097E61D5B9C8EB61">
    <w:name w:val="89A0F3B007394CB7A097E61D5B9C8EB61"/>
    <w:rsid w:val="0053575F"/>
    <w:rPr>
      <w:rFonts w:eastAsiaTheme="minorHAnsi"/>
      <w:lang w:eastAsia="en-US"/>
    </w:rPr>
  </w:style>
  <w:style w:type="paragraph" w:customStyle="1" w:styleId="74FC88A23BB64D52AFE10FB3E82682D91">
    <w:name w:val="74FC88A23BB64D52AFE10FB3E82682D91"/>
    <w:rsid w:val="0053575F"/>
    <w:rPr>
      <w:rFonts w:eastAsiaTheme="minorHAnsi"/>
      <w:lang w:eastAsia="en-US"/>
    </w:rPr>
  </w:style>
  <w:style w:type="paragraph" w:customStyle="1" w:styleId="EE8B5051F0324FF79C5E2F6AB0FF0B211">
    <w:name w:val="EE8B5051F0324FF79C5E2F6AB0FF0B211"/>
    <w:rsid w:val="0053575F"/>
    <w:rPr>
      <w:rFonts w:eastAsiaTheme="minorHAnsi"/>
      <w:lang w:eastAsia="en-US"/>
    </w:rPr>
  </w:style>
  <w:style w:type="paragraph" w:customStyle="1" w:styleId="D555E856539447638278552DDF8328B44">
    <w:name w:val="D555E856539447638278552DDF8328B44"/>
    <w:rsid w:val="0053575F"/>
    <w:rPr>
      <w:rFonts w:eastAsiaTheme="minorHAnsi"/>
      <w:lang w:eastAsia="en-US"/>
    </w:rPr>
  </w:style>
  <w:style w:type="paragraph" w:customStyle="1" w:styleId="50CBFB41B9F5439398A466BBF450B2E52">
    <w:name w:val="50CBFB41B9F5439398A466BBF450B2E52"/>
    <w:rsid w:val="0053575F"/>
    <w:rPr>
      <w:rFonts w:eastAsiaTheme="minorHAnsi"/>
      <w:lang w:eastAsia="en-US"/>
    </w:rPr>
  </w:style>
  <w:style w:type="paragraph" w:customStyle="1" w:styleId="D533599A15A84FA18752C18A0D669E2B2">
    <w:name w:val="D533599A15A84FA18752C18A0D669E2B2"/>
    <w:rsid w:val="0053575F"/>
    <w:rPr>
      <w:rFonts w:eastAsiaTheme="minorHAnsi"/>
      <w:lang w:eastAsia="en-US"/>
    </w:rPr>
  </w:style>
  <w:style w:type="paragraph" w:customStyle="1" w:styleId="CEABA4E480A9499A98CE02CC44C815F72">
    <w:name w:val="CEABA4E480A9499A98CE02CC44C815F72"/>
    <w:rsid w:val="0053575F"/>
    <w:rPr>
      <w:rFonts w:eastAsiaTheme="minorHAnsi"/>
      <w:lang w:eastAsia="en-US"/>
    </w:rPr>
  </w:style>
  <w:style w:type="paragraph" w:customStyle="1" w:styleId="77BDC0E085184FBF8F8303B98DD3CC992">
    <w:name w:val="77BDC0E085184FBF8F8303B98DD3CC992"/>
    <w:rsid w:val="0053575F"/>
    <w:rPr>
      <w:rFonts w:eastAsiaTheme="minorHAnsi"/>
      <w:lang w:eastAsia="en-US"/>
    </w:rPr>
  </w:style>
  <w:style w:type="paragraph" w:customStyle="1" w:styleId="8BE706CE9CD142378ABC68714A71CA322">
    <w:name w:val="8BE706CE9CD142378ABC68714A71CA322"/>
    <w:rsid w:val="0053575F"/>
    <w:rPr>
      <w:rFonts w:eastAsiaTheme="minorHAnsi"/>
      <w:lang w:eastAsia="en-US"/>
    </w:rPr>
  </w:style>
  <w:style w:type="paragraph" w:customStyle="1" w:styleId="B8F89D211844423DB110EB3B4D79F6032">
    <w:name w:val="B8F89D211844423DB110EB3B4D79F6032"/>
    <w:rsid w:val="0053575F"/>
    <w:rPr>
      <w:rFonts w:eastAsiaTheme="minorHAnsi"/>
      <w:lang w:eastAsia="en-US"/>
    </w:rPr>
  </w:style>
  <w:style w:type="paragraph" w:customStyle="1" w:styleId="A307810EC2114774A45AA206C1CB21192">
    <w:name w:val="A307810EC2114774A45AA206C1CB21192"/>
    <w:rsid w:val="0053575F"/>
    <w:rPr>
      <w:rFonts w:eastAsiaTheme="minorHAnsi"/>
      <w:lang w:eastAsia="en-US"/>
    </w:rPr>
  </w:style>
  <w:style w:type="paragraph" w:customStyle="1" w:styleId="9685978AE64849E9B9D8AFCF1D8A4A492">
    <w:name w:val="9685978AE64849E9B9D8AFCF1D8A4A492"/>
    <w:rsid w:val="0053575F"/>
    <w:rPr>
      <w:rFonts w:eastAsiaTheme="minorHAnsi"/>
      <w:lang w:eastAsia="en-US"/>
    </w:rPr>
  </w:style>
  <w:style w:type="paragraph" w:customStyle="1" w:styleId="E8BCB97BE66D410994CE813C9F883C512">
    <w:name w:val="E8BCB97BE66D410994CE813C9F883C512"/>
    <w:rsid w:val="0053575F"/>
    <w:rPr>
      <w:rFonts w:eastAsiaTheme="minorHAnsi"/>
      <w:lang w:eastAsia="en-US"/>
    </w:rPr>
  </w:style>
  <w:style w:type="paragraph" w:customStyle="1" w:styleId="8CDC15F9634F4192A0A8811D537531722">
    <w:name w:val="8CDC15F9634F4192A0A8811D537531722"/>
    <w:rsid w:val="0053575F"/>
    <w:rPr>
      <w:rFonts w:eastAsiaTheme="minorHAnsi"/>
      <w:lang w:eastAsia="en-US"/>
    </w:rPr>
  </w:style>
  <w:style w:type="paragraph" w:customStyle="1" w:styleId="DD70D729FF6F424C9A434B92A3F70B812">
    <w:name w:val="DD70D729FF6F424C9A434B92A3F70B812"/>
    <w:rsid w:val="0053575F"/>
    <w:rPr>
      <w:rFonts w:eastAsiaTheme="minorHAnsi"/>
      <w:lang w:eastAsia="en-US"/>
    </w:rPr>
  </w:style>
  <w:style w:type="paragraph" w:customStyle="1" w:styleId="CECD15491969487E8FA65ECDA70693742">
    <w:name w:val="CECD15491969487E8FA65ECDA70693742"/>
    <w:rsid w:val="0053575F"/>
    <w:rPr>
      <w:rFonts w:eastAsiaTheme="minorHAnsi"/>
      <w:lang w:eastAsia="en-US"/>
    </w:rPr>
  </w:style>
  <w:style w:type="paragraph" w:customStyle="1" w:styleId="7A58815F611F4EA590C1D57607635DDE2">
    <w:name w:val="7A58815F611F4EA590C1D57607635DDE2"/>
    <w:rsid w:val="0053575F"/>
    <w:rPr>
      <w:rFonts w:eastAsiaTheme="minorHAnsi"/>
      <w:lang w:eastAsia="en-US"/>
    </w:rPr>
  </w:style>
  <w:style w:type="paragraph" w:customStyle="1" w:styleId="CD9B96A23E7B472B9C53CD087DA117CA2">
    <w:name w:val="CD9B96A23E7B472B9C53CD087DA117CA2"/>
    <w:rsid w:val="0053575F"/>
    <w:rPr>
      <w:rFonts w:eastAsiaTheme="minorHAnsi"/>
      <w:lang w:eastAsia="en-US"/>
    </w:rPr>
  </w:style>
  <w:style w:type="paragraph" w:customStyle="1" w:styleId="52635E62955F4DCD9DAC73A51FE78B202">
    <w:name w:val="52635E62955F4DCD9DAC73A51FE78B202"/>
    <w:rsid w:val="0053575F"/>
    <w:rPr>
      <w:rFonts w:eastAsiaTheme="minorHAnsi"/>
      <w:lang w:eastAsia="en-US"/>
    </w:rPr>
  </w:style>
  <w:style w:type="paragraph" w:customStyle="1" w:styleId="AD23D2DBF42941D29228E68A0733DD162">
    <w:name w:val="AD23D2DBF42941D29228E68A0733DD162"/>
    <w:rsid w:val="0053575F"/>
    <w:rPr>
      <w:rFonts w:eastAsiaTheme="minorHAnsi"/>
      <w:lang w:eastAsia="en-US"/>
    </w:rPr>
  </w:style>
  <w:style w:type="paragraph" w:customStyle="1" w:styleId="6F754FAE338E4517A9EB119E785E70B02">
    <w:name w:val="6F754FAE338E4517A9EB119E785E70B02"/>
    <w:rsid w:val="0053575F"/>
    <w:rPr>
      <w:rFonts w:eastAsiaTheme="minorHAnsi"/>
      <w:lang w:eastAsia="en-US"/>
    </w:rPr>
  </w:style>
  <w:style w:type="paragraph" w:customStyle="1" w:styleId="E514D89FB564466F820BDA476B87E9EA2">
    <w:name w:val="E514D89FB564466F820BDA476B87E9EA2"/>
    <w:rsid w:val="0053575F"/>
    <w:rPr>
      <w:rFonts w:eastAsiaTheme="minorHAnsi"/>
      <w:lang w:eastAsia="en-US"/>
    </w:rPr>
  </w:style>
  <w:style w:type="paragraph" w:customStyle="1" w:styleId="FA889B25B12345BABDC0B16357CB1D1E2">
    <w:name w:val="FA889B25B12345BABDC0B16357CB1D1E2"/>
    <w:rsid w:val="0053575F"/>
    <w:rPr>
      <w:rFonts w:eastAsiaTheme="minorHAnsi"/>
      <w:lang w:eastAsia="en-US"/>
    </w:rPr>
  </w:style>
  <w:style w:type="paragraph" w:customStyle="1" w:styleId="4E2CDECD9D7F489E97207A0129869E442">
    <w:name w:val="4E2CDECD9D7F489E97207A0129869E442"/>
    <w:rsid w:val="0053575F"/>
    <w:rPr>
      <w:rFonts w:eastAsiaTheme="minorHAnsi"/>
      <w:lang w:eastAsia="en-US"/>
    </w:rPr>
  </w:style>
  <w:style w:type="paragraph" w:customStyle="1" w:styleId="F5C1F6BF7BBF49B39E95666BF7F1E3982">
    <w:name w:val="F5C1F6BF7BBF49B39E95666BF7F1E3982"/>
    <w:rsid w:val="0053575F"/>
    <w:rPr>
      <w:rFonts w:eastAsiaTheme="minorHAnsi"/>
      <w:lang w:eastAsia="en-US"/>
    </w:rPr>
  </w:style>
  <w:style w:type="paragraph" w:customStyle="1" w:styleId="7FAFC715C5AE4869A876CD9D34BC3DA02">
    <w:name w:val="7FAFC715C5AE4869A876CD9D34BC3DA02"/>
    <w:rsid w:val="0053575F"/>
    <w:rPr>
      <w:rFonts w:eastAsiaTheme="minorHAnsi"/>
      <w:lang w:eastAsia="en-US"/>
    </w:rPr>
  </w:style>
  <w:style w:type="paragraph" w:customStyle="1" w:styleId="C17AE1F2FF0442A091B99ED17F00C2552">
    <w:name w:val="C17AE1F2FF0442A091B99ED17F00C2552"/>
    <w:rsid w:val="0053575F"/>
    <w:rPr>
      <w:rFonts w:eastAsiaTheme="minorHAnsi"/>
      <w:lang w:eastAsia="en-US"/>
    </w:rPr>
  </w:style>
  <w:style w:type="paragraph" w:customStyle="1" w:styleId="355F096E88D54AEEA084B7802B9D99C62">
    <w:name w:val="355F096E88D54AEEA084B7802B9D99C62"/>
    <w:rsid w:val="0053575F"/>
    <w:rPr>
      <w:rFonts w:eastAsiaTheme="minorHAnsi"/>
      <w:lang w:eastAsia="en-US"/>
    </w:rPr>
  </w:style>
  <w:style w:type="paragraph" w:customStyle="1" w:styleId="BF7DA98AB08547DABAA35B4EF6086FB12">
    <w:name w:val="BF7DA98AB08547DABAA35B4EF6086FB12"/>
    <w:rsid w:val="0053575F"/>
    <w:rPr>
      <w:rFonts w:eastAsiaTheme="minorHAnsi"/>
      <w:lang w:eastAsia="en-US"/>
    </w:rPr>
  </w:style>
  <w:style w:type="paragraph" w:customStyle="1" w:styleId="837EA1A528AF4723853CB9DF7F1044242">
    <w:name w:val="837EA1A528AF4723853CB9DF7F1044242"/>
    <w:rsid w:val="0053575F"/>
    <w:rPr>
      <w:rFonts w:eastAsiaTheme="minorHAnsi"/>
      <w:lang w:eastAsia="en-US"/>
    </w:rPr>
  </w:style>
  <w:style w:type="paragraph" w:customStyle="1" w:styleId="0E5D8E1C9BF24659BA2271C623B3F1A62">
    <w:name w:val="0E5D8E1C9BF24659BA2271C623B3F1A62"/>
    <w:rsid w:val="0053575F"/>
    <w:rPr>
      <w:rFonts w:eastAsiaTheme="minorHAnsi"/>
      <w:lang w:eastAsia="en-US"/>
    </w:rPr>
  </w:style>
  <w:style w:type="paragraph" w:customStyle="1" w:styleId="0314F57614C1479BA83B1405BB8B09352">
    <w:name w:val="0314F57614C1479BA83B1405BB8B09352"/>
    <w:rsid w:val="0053575F"/>
    <w:rPr>
      <w:rFonts w:eastAsiaTheme="minorHAnsi"/>
      <w:lang w:eastAsia="en-US"/>
    </w:rPr>
  </w:style>
  <w:style w:type="paragraph" w:customStyle="1" w:styleId="4DF6602400B04A42BD80D406ED95DDC62">
    <w:name w:val="4DF6602400B04A42BD80D406ED95DDC62"/>
    <w:rsid w:val="0053575F"/>
    <w:rPr>
      <w:rFonts w:eastAsiaTheme="minorHAnsi"/>
      <w:lang w:eastAsia="en-US"/>
    </w:rPr>
  </w:style>
  <w:style w:type="paragraph" w:customStyle="1" w:styleId="9D958B0B22B24FFBAF9A80A8D8C182E72">
    <w:name w:val="9D958B0B22B24FFBAF9A80A8D8C182E72"/>
    <w:rsid w:val="0053575F"/>
    <w:rPr>
      <w:rFonts w:eastAsiaTheme="minorHAnsi"/>
      <w:lang w:eastAsia="en-US"/>
    </w:rPr>
  </w:style>
  <w:style w:type="paragraph" w:customStyle="1" w:styleId="35AE9780FB074270A0A1AEF735EFF4C72">
    <w:name w:val="35AE9780FB074270A0A1AEF735EFF4C72"/>
    <w:rsid w:val="0053575F"/>
    <w:rPr>
      <w:rFonts w:eastAsiaTheme="minorHAnsi"/>
      <w:lang w:eastAsia="en-US"/>
    </w:rPr>
  </w:style>
  <w:style w:type="paragraph" w:customStyle="1" w:styleId="5C2BBEA4863449B18A5ED4C522E128FF2">
    <w:name w:val="5C2BBEA4863449B18A5ED4C522E128FF2"/>
    <w:rsid w:val="0053575F"/>
    <w:rPr>
      <w:rFonts w:eastAsiaTheme="minorHAnsi"/>
      <w:lang w:eastAsia="en-US"/>
    </w:rPr>
  </w:style>
  <w:style w:type="paragraph" w:customStyle="1" w:styleId="F7180220E63B477DB2C04E884904EF5C2">
    <w:name w:val="F7180220E63B477DB2C04E884904EF5C2"/>
    <w:rsid w:val="0053575F"/>
    <w:rPr>
      <w:rFonts w:eastAsiaTheme="minorHAnsi"/>
      <w:lang w:eastAsia="en-US"/>
    </w:rPr>
  </w:style>
  <w:style w:type="paragraph" w:customStyle="1" w:styleId="8AA483B044654E02BDF506EAA78BEE932">
    <w:name w:val="8AA483B044654E02BDF506EAA78BEE932"/>
    <w:rsid w:val="0053575F"/>
    <w:rPr>
      <w:rFonts w:eastAsiaTheme="minorHAnsi"/>
      <w:lang w:eastAsia="en-US"/>
    </w:rPr>
  </w:style>
  <w:style w:type="paragraph" w:customStyle="1" w:styleId="06081B9FE0264FA2AED1B832C6FE61D92">
    <w:name w:val="06081B9FE0264FA2AED1B832C6FE61D92"/>
    <w:rsid w:val="0053575F"/>
    <w:rPr>
      <w:rFonts w:eastAsiaTheme="minorHAnsi"/>
      <w:lang w:eastAsia="en-US"/>
    </w:rPr>
  </w:style>
  <w:style w:type="paragraph" w:customStyle="1" w:styleId="6040C7FE76554812AC9D837DAC1E72AA2">
    <w:name w:val="6040C7FE76554812AC9D837DAC1E72AA2"/>
    <w:rsid w:val="0053575F"/>
    <w:rPr>
      <w:rFonts w:eastAsiaTheme="minorHAnsi"/>
      <w:lang w:eastAsia="en-US"/>
    </w:rPr>
  </w:style>
  <w:style w:type="paragraph" w:customStyle="1" w:styleId="55F38CC7CA194C51819F9277E876DBEE2">
    <w:name w:val="55F38CC7CA194C51819F9277E876DBEE2"/>
    <w:rsid w:val="0053575F"/>
    <w:rPr>
      <w:rFonts w:eastAsiaTheme="minorHAnsi"/>
      <w:lang w:eastAsia="en-US"/>
    </w:rPr>
  </w:style>
  <w:style w:type="paragraph" w:customStyle="1" w:styleId="D144FBDD8E744951B78BC059F8001FB92">
    <w:name w:val="D144FBDD8E744951B78BC059F8001FB92"/>
    <w:rsid w:val="0053575F"/>
    <w:rPr>
      <w:rFonts w:eastAsiaTheme="minorHAnsi"/>
      <w:lang w:eastAsia="en-US"/>
    </w:rPr>
  </w:style>
  <w:style w:type="paragraph" w:customStyle="1" w:styleId="8424FF508FD14FA5AE77F97D89C391C32">
    <w:name w:val="8424FF508FD14FA5AE77F97D89C391C32"/>
    <w:rsid w:val="0053575F"/>
    <w:rPr>
      <w:rFonts w:eastAsiaTheme="minorHAnsi"/>
      <w:lang w:eastAsia="en-US"/>
    </w:rPr>
  </w:style>
  <w:style w:type="paragraph" w:customStyle="1" w:styleId="8B09417384F2478CADCB0F8DFD7E09D12">
    <w:name w:val="8B09417384F2478CADCB0F8DFD7E09D12"/>
    <w:rsid w:val="0053575F"/>
    <w:rPr>
      <w:rFonts w:eastAsiaTheme="minorHAnsi"/>
      <w:lang w:eastAsia="en-US"/>
    </w:rPr>
  </w:style>
  <w:style w:type="paragraph" w:customStyle="1" w:styleId="46C9C37FD810478FA1D8B3EADC5EA68F2">
    <w:name w:val="46C9C37FD810478FA1D8B3EADC5EA68F2"/>
    <w:rsid w:val="0053575F"/>
    <w:rPr>
      <w:rFonts w:eastAsiaTheme="minorHAnsi"/>
      <w:lang w:eastAsia="en-US"/>
    </w:rPr>
  </w:style>
  <w:style w:type="paragraph" w:customStyle="1" w:styleId="BAFC0EDF45254C639294115BAB9C84132">
    <w:name w:val="BAFC0EDF45254C639294115BAB9C84132"/>
    <w:rsid w:val="0053575F"/>
    <w:rPr>
      <w:rFonts w:eastAsiaTheme="minorHAnsi"/>
      <w:lang w:eastAsia="en-US"/>
    </w:rPr>
  </w:style>
  <w:style w:type="paragraph" w:customStyle="1" w:styleId="E0649127399E4B5380C00CE36038D8E62">
    <w:name w:val="E0649127399E4B5380C00CE36038D8E62"/>
    <w:rsid w:val="0053575F"/>
    <w:rPr>
      <w:rFonts w:eastAsiaTheme="minorHAnsi"/>
      <w:lang w:eastAsia="en-US"/>
    </w:rPr>
  </w:style>
  <w:style w:type="paragraph" w:customStyle="1" w:styleId="391B2A6DCFB344BE8AA6530CE1C7E571">
    <w:name w:val="391B2A6DCFB344BE8AA6530CE1C7E571"/>
    <w:rsid w:val="0092682A"/>
  </w:style>
  <w:style w:type="paragraph" w:customStyle="1" w:styleId="68623016BAB540AEB2943DC8ED773B8A">
    <w:name w:val="68623016BAB540AEB2943DC8ED773B8A"/>
    <w:rsid w:val="0092682A"/>
  </w:style>
  <w:style w:type="paragraph" w:customStyle="1" w:styleId="D9759B2786DD445186DAB7029382EE3D">
    <w:name w:val="D9759B2786DD445186DAB7029382EE3D"/>
    <w:rsid w:val="0092682A"/>
  </w:style>
  <w:style w:type="paragraph" w:customStyle="1" w:styleId="A49E2CC153874ABA850C70F9EEAF8B18">
    <w:name w:val="A49E2CC153874ABA850C70F9EEAF8B18"/>
    <w:rsid w:val="0092682A"/>
  </w:style>
  <w:style w:type="paragraph" w:customStyle="1" w:styleId="18A3255A22FE4B0C8E3673B4E8853108">
    <w:name w:val="18A3255A22FE4B0C8E3673B4E8853108"/>
    <w:rsid w:val="00D5244E"/>
  </w:style>
  <w:style w:type="paragraph" w:customStyle="1" w:styleId="979970107F0F45679F2A8303E45C454E">
    <w:name w:val="979970107F0F45679F2A8303E45C454E"/>
    <w:rsid w:val="00D5244E"/>
  </w:style>
  <w:style w:type="paragraph" w:customStyle="1" w:styleId="7B9830B1776F4E9F9AA911880E255A37">
    <w:name w:val="7B9830B1776F4E9F9AA911880E255A37"/>
    <w:rsid w:val="00D5244E"/>
  </w:style>
  <w:style w:type="paragraph" w:customStyle="1" w:styleId="CD8F704163674BA2BE326E37593D2965">
    <w:name w:val="CD8F704163674BA2BE326E37593D2965"/>
    <w:rsid w:val="00D5244E"/>
  </w:style>
  <w:style w:type="paragraph" w:customStyle="1" w:styleId="B29BD94ED6D84B3086B628928D8C1D94">
    <w:name w:val="B29BD94ED6D84B3086B628928D8C1D94"/>
    <w:rsid w:val="00D5244E"/>
  </w:style>
  <w:style w:type="paragraph" w:customStyle="1" w:styleId="3F0A68C062B94CA89400C38B327709EA">
    <w:name w:val="3F0A68C062B94CA89400C38B327709EA"/>
    <w:rsid w:val="00D5244E"/>
  </w:style>
  <w:style w:type="paragraph" w:customStyle="1" w:styleId="816D303031E54E4BBE6E78761A2BEEAD">
    <w:name w:val="816D303031E54E4BBE6E78761A2BEEAD"/>
    <w:rsid w:val="00D5244E"/>
  </w:style>
  <w:style w:type="paragraph" w:customStyle="1" w:styleId="2A396DC6B55C4A4193C1134AEFA40C0C">
    <w:name w:val="2A396DC6B55C4A4193C1134AEFA40C0C"/>
    <w:rsid w:val="00D5244E"/>
  </w:style>
  <w:style w:type="paragraph" w:customStyle="1" w:styleId="970D3C4A79F84499B170037BA7292BDE">
    <w:name w:val="970D3C4A79F84499B170037BA7292BDE"/>
    <w:rsid w:val="00D5244E"/>
  </w:style>
  <w:style w:type="paragraph" w:customStyle="1" w:styleId="496F77EF76284009ABA2870395B6C703">
    <w:name w:val="496F77EF76284009ABA2870395B6C703"/>
    <w:rsid w:val="00D5244E"/>
  </w:style>
  <w:style w:type="paragraph" w:customStyle="1" w:styleId="AE448C5804B5489CB0DFE330AA96F78B">
    <w:name w:val="AE448C5804B5489CB0DFE330AA96F78B"/>
    <w:rsid w:val="00D5244E"/>
  </w:style>
  <w:style w:type="paragraph" w:customStyle="1" w:styleId="3DEA62E16D0B4C0EB915F6748D11F1AB">
    <w:name w:val="3DEA62E16D0B4C0EB915F6748D11F1AB"/>
    <w:rsid w:val="00D5244E"/>
  </w:style>
  <w:style w:type="paragraph" w:customStyle="1" w:styleId="90555146B4E748779EAD2A0558920D39">
    <w:name w:val="90555146B4E748779EAD2A0558920D39"/>
    <w:rsid w:val="00D5244E"/>
  </w:style>
  <w:style w:type="paragraph" w:customStyle="1" w:styleId="F9FCAEB481664EB0ADFBA8D913A4FBB4">
    <w:name w:val="F9FCAEB481664EB0ADFBA8D913A4FBB4"/>
    <w:rsid w:val="00D5244E"/>
  </w:style>
  <w:style w:type="paragraph" w:customStyle="1" w:styleId="0D79F222D914414681E57ABB74BE8468">
    <w:name w:val="0D79F222D914414681E57ABB74BE8468"/>
    <w:rsid w:val="00D5244E"/>
  </w:style>
  <w:style w:type="paragraph" w:customStyle="1" w:styleId="2C72C5A0FC19496F849FF3981AB7A6A3">
    <w:name w:val="2C72C5A0FC19496F849FF3981AB7A6A3"/>
    <w:rsid w:val="00D5244E"/>
  </w:style>
  <w:style w:type="paragraph" w:customStyle="1" w:styleId="C2F9C7FC098644FF994E2FA24846A7173">
    <w:name w:val="C2F9C7FC098644FF994E2FA24846A7173"/>
    <w:rsid w:val="001A7627"/>
    <w:rPr>
      <w:rFonts w:eastAsiaTheme="minorHAnsi"/>
      <w:lang w:eastAsia="en-US"/>
    </w:rPr>
  </w:style>
  <w:style w:type="paragraph" w:customStyle="1" w:styleId="89A0F3B007394CB7A097E61D5B9C8EB62">
    <w:name w:val="89A0F3B007394CB7A097E61D5B9C8EB62"/>
    <w:rsid w:val="001A7627"/>
    <w:rPr>
      <w:rFonts w:eastAsiaTheme="minorHAnsi"/>
      <w:lang w:eastAsia="en-US"/>
    </w:rPr>
  </w:style>
  <w:style w:type="paragraph" w:customStyle="1" w:styleId="74FC88A23BB64D52AFE10FB3E82682D92">
    <w:name w:val="74FC88A23BB64D52AFE10FB3E82682D92"/>
    <w:rsid w:val="001A7627"/>
    <w:rPr>
      <w:rFonts w:eastAsiaTheme="minorHAnsi"/>
      <w:lang w:eastAsia="en-US"/>
    </w:rPr>
  </w:style>
  <w:style w:type="paragraph" w:customStyle="1" w:styleId="EE8B5051F0324FF79C5E2F6AB0FF0B212">
    <w:name w:val="EE8B5051F0324FF79C5E2F6AB0FF0B212"/>
    <w:rsid w:val="001A7627"/>
    <w:rPr>
      <w:rFonts w:eastAsiaTheme="minorHAnsi"/>
      <w:lang w:eastAsia="en-US"/>
    </w:rPr>
  </w:style>
  <w:style w:type="paragraph" w:customStyle="1" w:styleId="D555E856539447638278552DDF8328B45">
    <w:name w:val="D555E856539447638278552DDF8328B45"/>
    <w:rsid w:val="001A7627"/>
    <w:rPr>
      <w:rFonts w:eastAsiaTheme="minorHAnsi"/>
      <w:lang w:eastAsia="en-US"/>
    </w:rPr>
  </w:style>
  <w:style w:type="paragraph" w:customStyle="1" w:styleId="50CBFB41B9F5439398A466BBF450B2E53">
    <w:name w:val="50CBFB41B9F5439398A466BBF450B2E53"/>
    <w:rsid w:val="001A7627"/>
    <w:rPr>
      <w:rFonts w:eastAsiaTheme="minorHAnsi"/>
      <w:lang w:eastAsia="en-US"/>
    </w:rPr>
  </w:style>
  <w:style w:type="paragraph" w:customStyle="1" w:styleId="D533599A15A84FA18752C18A0D669E2B3">
    <w:name w:val="D533599A15A84FA18752C18A0D669E2B3"/>
    <w:rsid w:val="001A7627"/>
    <w:rPr>
      <w:rFonts w:eastAsiaTheme="minorHAnsi"/>
      <w:lang w:eastAsia="en-US"/>
    </w:rPr>
  </w:style>
  <w:style w:type="paragraph" w:customStyle="1" w:styleId="CEABA4E480A9499A98CE02CC44C815F73">
    <w:name w:val="CEABA4E480A9499A98CE02CC44C815F73"/>
    <w:rsid w:val="001A7627"/>
    <w:rPr>
      <w:rFonts w:eastAsiaTheme="minorHAnsi"/>
      <w:lang w:eastAsia="en-US"/>
    </w:rPr>
  </w:style>
  <w:style w:type="paragraph" w:customStyle="1" w:styleId="77BDC0E085184FBF8F8303B98DD3CC993">
    <w:name w:val="77BDC0E085184FBF8F8303B98DD3CC993"/>
    <w:rsid w:val="001A7627"/>
    <w:rPr>
      <w:rFonts w:eastAsiaTheme="minorHAnsi"/>
      <w:lang w:eastAsia="en-US"/>
    </w:rPr>
  </w:style>
  <w:style w:type="paragraph" w:customStyle="1" w:styleId="8BE706CE9CD142378ABC68714A71CA323">
    <w:name w:val="8BE706CE9CD142378ABC68714A71CA323"/>
    <w:rsid w:val="001A7627"/>
    <w:rPr>
      <w:rFonts w:eastAsiaTheme="minorHAnsi"/>
      <w:lang w:eastAsia="en-US"/>
    </w:rPr>
  </w:style>
  <w:style w:type="paragraph" w:customStyle="1" w:styleId="B8F89D211844423DB110EB3B4D79F6033">
    <w:name w:val="B8F89D211844423DB110EB3B4D79F6033"/>
    <w:rsid w:val="001A7627"/>
    <w:rPr>
      <w:rFonts w:eastAsiaTheme="minorHAnsi"/>
      <w:lang w:eastAsia="en-US"/>
    </w:rPr>
  </w:style>
  <w:style w:type="paragraph" w:customStyle="1" w:styleId="A307810EC2114774A45AA206C1CB21193">
    <w:name w:val="A307810EC2114774A45AA206C1CB21193"/>
    <w:rsid w:val="001A7627"/>
    <w:rPr>
      <w:rFonts w:eastAsiaTheme="minorHAnsi"/>
      <w:lang w:eastAsia="en-US"/>
    </w:rPr>
  </w:style>
  <w:style w:type="paragraph" w:customStyle="1" w:styleId="9685978AE64849E9B9D8AFCF1D8A4A493">
    <w:name w:val="9685978AE64849E9B9D8AFCF1D8A4A493"/>
    <w:rsid w:val="001A7627"/>
    <w:rPr>
      <w:rFonts w:eastAsiaTheme="minorHAnsi"/>
      <w:lang w:eastAsia="en-US"/>
    </w:rPr>
  </w:style>
  <w:style w:type="paragraph" w:customStyle="1" w:styleId="E8BCB97BE66D410994CE813C9F883C513">
    <w:name w:val="E8BCB97BE66D410994CE813C9F883C513"/>
    <w:rsid w:val="001A7627"/>
    <w:rPr>
      <w:rFonts w:eastAsiaTheme="minorHAnsi"/>
      <w:lang w:eastAsia="en-US"/>
    </w:rPr>
  </w:style>
  <w:style w:type="paragraph" w:customStyle="1" w:styleId="8CDC15F9634F4192A0A8811D537531723">
    <w:name w:val="8CDC15F9634F4192A0A8811D537531723"/>
    <w:rsid w:val="001A7627"/>
    <w:rPr>
      <w:rFonts w:eastAsiaTheme="minorHAnsi"/>
      <w:lang w:eastAsia="en-US"/>
    </w:rPr>
  </w:style>
  <w:style w:type="paragraph" w:customStyle="1" w:styleId="DD70D729FF6F424C9A434B92A3F70B813">
    <w:name w:val="DD70D729FF6F424C9A434B92A3F70B813"/>
    <w:rsid w:val="001A7627"/>
    <w:rPr>
      <w:rFonts w:eastAsiaTheme="minorHAnsi"/>
      <w:lang w:eastAsia="en-US"/>
    </w:rPr>
  </w:style>
  <w:style w:type="paragraph" w:customStyle="1" w:styleId="CECD15491969487E8FA65ECDA70693743">
    <w:name w:val="CECD15491969487E8FA65ECDA70693743"/>
    <w:rsid w:val="001A7627"/>
    <w:rPr>
      <w:rFonts w:eastAsiaTheme="minorHAnsi"/>
      <w:lang w:eastAsia="en-US"/>
    </w:rPr>
  </w:style>
  <w:style w:type="paragraph" w:customStyle="1" w:styleId="7A58815F611F4EA590C1D57607635DDE3">
    <w:name w:val="7A58815F611F4EA590C1D57607635DDE3"/>
    <w:rsid w:val="001A7627"/>
    <w:rPr>
      <w:rFonts w:eastAsiaTheme="minorHAnsi"/>
      <w:lang w:eastAsia="en-US"/>
    </w:rPr>
  </w:style>
  <w:style w:type="paragraph" w:customStyle="1" w:styleId="CD9B96A23E7B472B9C53CD087DA117CA3">
    <w:name w:val="CD9B96A23E7B472B9C53CD087DA117CA3"/>
    <w:rsid w:val="001A7627"/>
    <w:rPr>
      <w:rFonts w:eastAsiaTheme="minorHAnsi"/>
      <w:lang w:eastAsia="en-US"/>
    </w:rPr>
  </w:style>
  <w:style w:type="paragraph" w:customStyle="1" w:styleId="52635E62955F4DCD9DAC73A51FE78B203">
    <w:name w:val="52635E62955F4DCD9DAC73A51FE78B203"/>
    <w:rsid w:val="001A7627"/>
    <w:rPr>
      <w:rFonts w:eastAsiaTheme="minorHAnsi"/>
      <w:lang w:eastAsia="en-US"/>
    </w:rPr>
  </w:style>
  <w:style w:type="paragraph" w:customStyle="1" w:styleId="AD23D2DBF42941D29228E68A0733DD163">
    <w:name w:val="AD23D2DBF42941D29228E68A0733DD163"/>
    <w:rsid w:val="001A7627"/>
    <w:rPr>
      <w:rFonts w:eastAsiaTheme="minorHAnsi"/>
      <w:lang w:eastAsia="en-US"/>
    </w:rPr>
  </w:style>
  <w:style w:type="paragraph" w:customStyle="1" w:styleId="6F754FAE338E4517A9EB119E785E70B03">
    <w:name w:val="6F754FAE338E4517A9EB119E785E70B03"/>
    <w:rsid w:val="001A7627"/>
    <w:rPr>
      <w:rFonts w:eastAsiaTheme="minorHAnsi"/>
      <w:lang w:eastAsia="en-US"/>
    </w:rPr>
  </w:style>
  <w:style w:type="paragraph" w:customStyle="1" w:styleId="E514D89FB564466F820BDA476B87E9EA3">
    <w:name w:val="E514D89FB564466F820BDA476B87E9EA3"/>
    <w:rsid w:val="001A7627"/>
    <w:rPr>
      <w:rFonts w:eastAsiaTheme="minorHAnsi"/>
      <w:lang w:eastAsia="en-US"/>
    </w:rPr>
  </w:style>
  <w:style w:type="paragraph" w:customStyle="1" w:styleId="FA889B25B12345BABDC0B16357CB1D1E3">
    <w:name w:val="FA889B25B12345BABDC0B16357CB1D1E3"/>
    <w:rsid w:val="001A7627"/>
    <w:rPr>
      <w:rFonts w:eastAsiaTheme="minorHAnsi"/>
      <w:lang w:eastAsia="en-US"/>
    </w:rPr>
  </w:style>
  <w:style w:type="paragraph" w:customStyle="1" w:styleId="4E2CDECD9D7F489E97207A0129869E443">
    <w:name w:val="4E2CDECD9D7F489E97207A0129869E443"/>
    <w:rsid w:val="001A7627"/>
    <w:rPr>
      <w:rFonts w:eastAsiaTheme="minorHAnsi"/>
      <w:lang w:eastAsia="en-US"/>
    </w:rPr>
  </w:style>
  <w:style w:type="paragraph" w:customStyle="1" w:styleId="F5C1F6BF7BBF49B39E95666BF7F1E3983">
    <w:name w:val="F5C1F6BF7BBF49B39E95666BF7F1E3983"/>
    <w:rsid w:val="001A7627"/>
    <w:rPr>
      <w:rFonts w:eastAsiaTheme="minorHAnsi"/>
      <w:lang w:eastAsia="en-US"/>
    </w:rPr>
  </w:style>
  <w:style w:type="paragraph" w:customStyle="1" w:styleId="7FAFC715C5AE4869A876CD9D34BC3DA03">
    <w:name w:val="7FAFC715C5AE4869A876CD9D34BC3DA03"/>
    <w:rsid w:val="001A7627"/>
    <w:rPr>
      <w:rFonts w:eastAsiaTheme="minorHAnsi"/>
      <w:lang w:eastAsia="en-US"/>
    </w:rPr>
  </w:style>
  <w:style w:type="paragraph" w:customStyle="1" w:styleId="C17AE1F2FF0442A091B99ED17F00C2553">
    <w:name w:val="C17AE1F2FF0442A091B99ED17F00C2553"/>
    <w:rsid w:val="001A7627"/>
    <w:rPr>
      <w:rFonts w:eastAsiaTheme="minorHAnsi"/>
      <w:lang w:eastAsia="en-US"/>
    </w:rPr>
  </w:style>
  <w:style w:type="paragraph" w:customStyle="1" w:styleId="D9759B2786DD445186DAB7029382EE3D1">
    <w:name w:val="D9759B2786DD445186DAB7029382EE3D1"/>
    <w:rsid w:val="001A7627"/>
    <w:rPr>
      <w:rFonts w:eastAsiaTheme="minorHAnsi"/>
      <w:lang w:eastAsia="en-US"/>
    </w:rPr>
  </w:style>
  <w:style w:type="paragraph" w:customStyle="1" w:styleId="A49E2CC153874ABA850C70F9EEAF8B181">
    <w:name w:val="A49E2CC153874ABA850C70F9EEAF8B181"/>
    <w:rsid w:val="001A7627"/>
    <w:rPr>
      <w:rFonts w:eastAsiaTheme="minorHAnsi"/>
      <w:lang w:eastAsia="en-US"/>
    </w:rPr>
  </w:style>
  <w:style w:type="paragraph" w:customStyle="1" w:styleId="355F096E88D54AEEA084B7802B9D99C63">
    <w:name w:val="355F096E88D54AEEA084B7802B9D99C63"/>
    <w:rsid w:val="001A7627"/>
    <w:rPr>
      <w:rFonts w:eastAsiaTheme="minorHAnsi"/>
      <w:lang w:eastAsia="en-US"/>
    </w:rPr>
  </w:style>
  <w:style w:type="paragraph" w:customStyle="1" w:styleId="BF7DA98AB08547DABAA35B4EF6086FB13">
    <w:name w:val="BF7DA98AB08547DABAA35B4EF6086FB13"/>
    <w:rsid w:val="001A7627"/>
    <w:rPr>
      <w:rFonts w:eastAsiaTheme="minorHAnsi"/>
      <w:lang w:eastAsia="en-US"/>
    </w:rPr>
  </w:style>
  <w:style w:type="paragraph" w:customStyle="1" w:styleId="837EA1A528AF4723853CB9DF7F1044243">
    <w:name w:val="837EA1A528AF4723853CB9DF7F1044243"/>
    <w:rsid w:val="001A7627"/>
    <w:rPr>
      <w:rFonts w:eastAsiaTheme="minorHAnsi"/>
      <w:lang w:eastAsia="en-US"/>
    </w:rPr>
  </w:style>
  <w:style w:type="paragraph" w:customStyle="1" w:styleId="0E5D8E1C9BF24659BA2271C623B3F1A63">
    <w:name w:val="0E5D8E1C9BF24659BA2271C623B3F1A63"/>
    <w:rsid w:val="001A7627"/>
    <w:rPr>
      <w:rFonts w:eastAsiaTheme="minorHAnsi"/>
      <w:lang w:eastAsia="en-US"/>
    </w:rPr>
  </w:style>
  <w:style w:type="paragraph" w:customStyle="1" w:styleId="0314F57614C1479BA83B1405BB8B09353">
    <w:name w:val="0314F57614C1479BA83B1405BB8B09353"/>
    <w:rsid w:val="001A7627"/>
    <w:rPr>
      <w:rFonts w:eastAsiaTheme="minorHAnsi"/>
      <w:lang w:eastAsia="en-US"/>
    </w:rPr>
  </w:style>
  <w:style w:type="paragraph" w:customStyle="1" w:styleId="4DF6602400B04A42BD80D406ED95DDC63">
    <w:name w:val="4DF6602400B04A42BD80D406ED95DDC63"/>
    <w:rsid w:val="001A7627"/>
    <w:rPr>
      <w:rFonts w:eastAsiaTheme="minorHAnsi"/>
      <w:lang w:eastAsia="en-US"/>
    </w:rPr>
  </w:style>
  <w:style w:type="paragraph" w:customStyle="1" w:styleId="9D958B0B22B24FFBAF9A80A8D8C182E73">
    <w:name w:val="9D958B0B22B24FFBAF9A80A8D8C182E73"/>
    <w:rsid w:val="001A7627"/>
    <w:rPr>
      <w:rFonts w:eastAsiaTheme="minorHAnsi"/>
      <w:lang w:eastAsia="en-US"/>
    </w:rPr>
  </w:style>
  <w:style w:type="paragraph" w:customStyle="1" w:styleId="35AE9780FB074270A0A1AEF735EFF4C73">
    <w:name w:val="35AE9780FB074270A0A1AEF735EFF4C73"/>
    <w:rsid w:val="001A7627"/>
    <w:rPr>
      <w:rFonts w:eastAsiaTheme="minorHAnsi"/>
      <w:lang w:eastAsia="en-US"/>
    </w:rPr>
  </w:style>
  <w:style w:type="paragraph" w:customStyle="1" w:styleId="5C2BBEA4863449B18A5ED4C522E128FF3">
    <w:name w:val="5C2BBEA4863449B18A5ED4C522E128FF3"/>
    <w:rsid w:val="001A7627"/>
    <w:rPr>
      <w:rFonts w:eastAsiaTheme="minorHAnsi"/>
      <w:lang w:eastAsia="en-US"/>
    </w:rPr>
  </w:style>
  <w:style w:type="paragraph" w:customStyle="1" w:styleId="F7180220E63B477DB2C04E884904EF5C3">
    <w:name w:val="F7180220E63B477DB2C04E884904EF5C3"/>
    <w:rsid w:val="001A7627"/>
    <w:rPr>
      <w:rFonts w:eastAsiaTheme="minorHAnsi"/>
      <w:lang w:eastAsia="en-US"/>
    </w:rPr>
  </w:style>
  <w:style w:type="paragraph" w:customStyle="1" w:styleId="8AA483B044654E02BDF506EAA78BEE933">
    <w:name w:val="8AA483B044654E02BDF506EAA78BEE933"/>
    <w:rsid w:val="001A7627"/>
    <w:rPr>
      <w:rFonts w:eastAsiaTheme="minorHAnsi"/>
      <w:lang w:eastAsia="en-US"/>
    </w:rPr>
  </w:style>
  <w:style w:type="paragraph" w:customStyle="1" w:styleId="06081B9FE0264FA2AED1B832C6FE61D93">
    <w:name w:val="06081B9FE0264FA2AED1B832C6FE61D93"/>
    <w:rsid w:val="001A7627"/>
    <w:rPr>
      <w:rFonts w:eastAsiaTheme="minorHAnsi"/>
      <w:lang w:eastAsia="en-US"/>
    </w:rPr>
  </w:style>
  <w:style w:type="paragraph" w:customStyle="1" w:styleId="6040C7FE76554812AC9D837DAC1E72AA3">
    <w:name w:val="6040C7FE76554812AC9D837DAC1E72AA3"/>
    <w:rsid w:val="001A7627"/>
    <w:rPr>
      <w:rFonts w:eastAsiaTheme="minorHAnsi"/>
      <w:lang w:eastAsia="en-US"/>
    </w:rPr>
  </w:style>
  <w:style w:type="paragraph" w:customStyle="1" w:styleId="55F38CC7CA194C51819F9277E876DBEE3">
    <w:name w:val="55F38CC7CA194C51819F9277E876DBEE3"/>
    <w:rsid w:val="001A7627"/>
    <w:rPr>
      <w:rFonts w:eastAsiaTheme="minorHAnsi"/>
      <w:lang w:eastAsia="en-US"/>
    </w:rPr>
  </w:style>
  <w:style w:type="paragraph" w:customStyle="1" w:styleId="D144FBDD8E744951B78BC059F8001FB93">
    <w:name w:val="D144FBDD8E744951B78BC059F8001FB93"/>
    <w:rsid w:val="001A7627"/>
    <w:rPr>
      <w:rFonts w:eastAsiaTheme="minorHAnsi"/>
      <w:lang w:eastAsia="en-US"/>
    </w:rPr>
  </w:style>
  <w:style w:type="paragraph" w:customStyle="1" w:styleId="8424FF508FD14FA5AE77F97D89C391C33">
    <w:name w:val="8424FF508FD14FA5AE77F97D89C391C33"/>
    <w:rsid w:val="001A7627"/>
    <w:rPr>
      <w:rFonts w:eastAsiaTheme="minorHAnsi"/>
      <w:lang w:eastAsia="en-US"/>
    </w:rPr>
  </w:style>
  <w:style w:type="paragraph" w:customStyle="1" w:styleId="8B09417384F2478CADCB0F8DFD7E09D13">
    <w:name w:val="8B09417384F2478CADCB0F8DFD7E09D13"/>
    <w:rsid w:val="001A7627"/>
    <w:rPr>
      <w:rFonts w:eastAsiaTheme="minorHAnsi"/>
      <w:lang w:eastAsia="en-US"/>
    </w:rPr>
  </w:style>
  <w:style w:type="paragraph" w:customStyle="1" w:styleId="46C9C37FD810478FA1D8B3EADC5EA68F3">
    <w:name w:val="46C9C37FD810478FA1D8B3EADC5EA68F3"/>
    <w:rsid w:val="001A7627"/>
    <w:rPr>
      <w:rFonts w:eastAsiaTheme="minorHAnsi"/>
      <w:lang w:eastAsia="en-US"/>
    </w:rPr>
  </w:style>
  <w:style w:type="paragraph" w:customStyle="1" w:styleId="0D79F222D914414681E57ABB74BE84681">
    <w:name w:val="0D79F222D914414681E57ABB74BE84681"/>
    <w:rsid w:val="001A7627"/>
    <w:rPr>
      <w:rFonts w:eastAsiaTheme="minorHAnsi"/>
      <w:lang w:eastAsia="en-US"/>
    </w:rPr>
  </w:style>
  <w:style w:type="paragraph" w:customStyle="1" w:styleId="2C72C5A0FC19496F849FF3981AB7A6A31">
    <w:name w:val="2C72C5A0FC19496F849FF3981AB7A6A31"/>
    <w:rsid w:val="001A7627"/>
    <w:rPr>
      <w:rFonts w:eastAsiaTheme="minorHAnsi"/>
      <w:lang w:eastAsia="en-US"/>
    </w:rPr>
  </w:style>
  <w:style w:type="paragraph" w:customStyle="1" w:styleId="BAFC0EDF45254C639294115BAB9C84133">
    <w:name w:val="BAFC0EDF45254C639294115BAB9C84133"/>
    <w:rsid w:val="001A7627"/>
    <w:rPr>
      <w:rFonts w:eastAsiaTheme="minorHAnsi"/>
      <w:lang w:eastAsia="en-US"/>
    </w:rPr>
  </w:style>
  <w:style w:type="paragraph" w:customStyle="1" w:styleId="E0649127399E4B5380C00CE36038D8E63">
    <w:name w:val="E0649127399E4B5380C00CE36038D8E63"/>
    <w:rsid w:val="001A7627"/>
    <w:rPr>
      <w:rFonts w:eastAsiaTheme="minorHAnsi"/>
      <w:lang w:eastAsia="en-US"/>
    </w:rPr>
  </w:style>
  <w:style w:type="paragraph" w:customStyle="1" w:styleId="C2F9C7FC098644FF994E2FA24846A7174">
    <w:name w:val="C2F9C7FC098644FF994E2FA24846A7174"/>
    <w:rsid w:val="001A7627"/>
    <w:rPr>
      <w:rFonts w:eastAsiaTheme="minorHAnsi"/>
      <w:lang w:eastAsia="en-US"/>
    </w:rPr>
  </w:style>
  <w:style w:type="paragraph" w:customStyle="1" w:styleId="89A0F3B007394CB7A097E61D5B9C8EB63">
    <w:name w:val="89A0F3B007394CB7A097E61D5B9C8EB63"/>
    <w:rsid w:val="001A7627"/>
    <w:rPr>
      <w:rFonts w:eastAsiaTheme="minorHAnsi"/>
      <w:lang w:eastAsia="en-US"/>
    </w:rPr>
  </w:style>
  <w:style w:type="paragraph" w:customStyle="1" w:styleId="74FC88A23BB64D52AFE10FB3E82682D93">
    <w:name w:val="74FC88A23BB64D52AFE10FB3E82682D93"/>
    <w:rsid w:val="001A7627"/>
    <w:rPr>
      <w:rFonts w:eastAsiaTheme="minorHAnsi"/>
      <w:lang w:eastAsia="en-US"/>
    </w:rPr>
  </w:style>
  <w:style w:type="paragraph" w:customStyle="1" w:styleId="EE8B5051F0324FF79C5E2F6AB0FF0B213">
    <w:name w:val="EE8B5051F0324FF79C5E2F6AB0FF0B213"/>
    <w:rsid w:val="001A7627"/>
    <w:rPr>
      <w:rFonts w:eastAsiaTheme="minorHAnsi"/>
      <w:lang w:eastAsia="en-US"/>
    </w:rPr>
  </w:style>
  <w:style w:type="paragraph" w:customStyle="1" w:styleId="D555E856539447638278552DDF8328B46">
    <w:name w:val="D555E856539447638278552DDF8328B46"/>
    <w:rsid w:val="001A7627"/>
    <w:rPr>
      <w:rFonts w:eastAsiaTheme="minorHAnsi"/>
      <w:lang w:eastAsia="en-US"/>
    </w:rPr>
  </w:style>
  <w:style w:type="paragraph" w:customStyle="1" w:styleId="50CBFB41B9F5439398A466BBF450B2E54">
    <w:name w:val="50CBFB41B9F5439398A466BBF450B2E54"/>
    <w:rsid w:val="001A7627"/>
    <w:rPr>
      <w:rFonts w:eastAsiaTheme="minorHAnsi"/>
      <w:lang w:eastAsia="en-US"/>
    </w:rPr>
  </w:style>
  <w:style w:type="paragraph" w:customStyle="1" w:styleId="D533599A15A84FA18752C18A0D669E2B4">
    <w:name w:val="D533599A15A84FA18752C18A0D669E2B4"/>
    <w:rsid w:val="001A7627"/>
    <w:rPr>
      <w:rFonts w:eastAsiaTheme="minorHAnsi"/>
      <w:lang w:eastAsia="en-US"/>
    </w:rPr>
  </w:style>
  <w:style w:type="paragraph" w:customStyle="1" w:styleId="CEABA4E480A9499A98CE02CC44C815F74">
    <w:name w:val="CEABA4E480A9499A98CE02CC44C815F74"/>
    <w:rsid w:val="001A7627"/>
    <w:rPr>
      <w:rFonts w:eastAsiaTheme="minorHAnsi"/>
      <w:lang w:eastAsia="en-US"/>
    </w:rPr>
  </w:style>
  <w:style w:type="paragraph" w:customStyle="1" w:styleId="77BDC0E085184FBF8F8303B98DD3CC994">
    <w:name w:val="77BDC0E085184FBF8F8303B98DD3CC994"/>
    <w:rsid w:val="001A7627"/>
    <w:rPr>
      <w:rFonts w:eastAsiaTheme="minorHAnsi"/>
      <w:lang w:eastAsia="en-US"/>
    </w:rPr>
  </w:style>
  <w:style w:type="paragraph" w:customStyle="1" w:styleId="8BE706CE9CD142378ABC68714A71CA324">
    <w:name w:val="8BE706CE9CD142378ABC68714A71CA324"/>
    <w:rsid w:val="001A7627"/>
    <w:rPr>
      <w:rFonts w:eastAsiaTheme="minorHAnsi"/>
      <w:lang w:eastAsia="en-US"/>
    </w:rPr>
  </w:style>
  <w:style w:type="paragraph" w:customStyle="1" w:styleId="B8F89D211844423DB110EB3B4D79F6034">
    <w:name w:val="B8F89D211844423DB110EB3B4D79F6034"/>
    <w:rsid w:val="001A7627"/>
    <w:rPr>
      <w:rFonts w:eastAsiaTheme="minorHAnsi"/>
      <w:lang w:eastAsia="en-US"/>
    </w:rPr>
  </w:style>
  <w:style w:type="paragraph" w:customStyle="1" w:styleId="A307810EC2114774A45AA206C1CB21194">
    <w:name w:val="A307810EC2114774A45AA206C1CB21194"/>
    <w:rsid w:val="001A7627"/>
    <w:rPr>
      <w:rFonts w:eastAsiaTheme="minorHAnsi"/>
      <w:lang w:eastAsia="en-US"/>
    </w:rPr>
  </w:style>
  <w:style w:type="paragraph" w:customStyle="1" w:styleId="9685978AE64849E9B9D8AFCF1D8A4A494">
    <w:name w:val="9685978AE64849E9B9D8AFCF1D8A4A494"/>
    <w:rsid w:val="001A7627"/>
    <w:rPr>
      <w:rFonts w:eastAsiaTheme="minorHAnsi"/>
      <w:lang w:eastAsia="en-US"/>
    </w:rPr>
  </w:style>
  <w:style w:type="paragraph" w:customStyle="1" w:styleId="E8BCB97BE66D410994CE813C9F883C514">
    <w:name w:val="E8BCB97BE66D410994CE813C9F883C514"/>
    <w:rsid w:val="001A7627"/>
    <w:rPr>
      <w:rFonts w:eastAsiaTheme="minorHAnsi"/>
      <w:lang w:eastAsia="en-US"/>
    </w:rPr>
  </w:style>
  <w:style w:type="paragraph" w:customStyle="1" w:styleId="8CDC15F9634F4192A0A8811D537531724">
    <w:name w:val="8CDC15F9634F4192A0A8811D537531724"/>
    <w:rsid w:val="001A7627"/>
    <w:rPr>
      <w:rFonts w:eastAsiaTheme="minorHAnsi"/>
      <w:lang w:eastAsia="en-US"/>
    </w:rPr>
  </w:style>
  <w:style w:type="paragraph" w:customStyle="1" w:styleId="DD70D729FF6F424C9A434B92A3F70B814">
    <w:name w:val="DD70D729FF6F424C9A434B92A3F70B814"/>
    <w:rsid w:val="001A7627"/>
    <w:rPr>
      <w:rFonts w:eastAsiaTheme="minorHAnsi"/>
      <w:lang w:eastAsia="en-US"/>
    </w:rPr>
  </w:style>
  <w:style w:type="paragraph" w:customStyle="1" w:styleId="CECD15491969487E8FA65ECDA70693744">
    <w:name w:val="CECD15491969487E8FA65ECDA70693744"/>
    <w:rsid w:val="001A7627"/>
    <w:rPr>
      <w:rFonts w:eastAsiaTheme="minorHAnsi"/>
      <w:lang w:eastAsia="en-US"/>
    </w:rPr>
  </w:style>
  <w:style w:type="paragraph" w:customStyle="1" w:styleId="7A58815F611F4EA590C1D57607635DDE4">
    <w:name w:val="7A58815F611F4EA590C1D57607635DDE4"/>
    <w:rsid w:val="001A7627"/>
    <w:rPr>
      <w:rFonts w:eastAsiaTheme="minorHAnsi"/>
      <w:lang w:eastAsia="en-US"/>
    </w:rPr>
  </w:style>
  <w:style w:type="paragraph" w:customStyle="1" w:styleId="CD9B96A23E7B472B9C53CD087DA117CA4">
    <w:name w:val="CD9B96A23E7B472B9C53CD087DA117CA4"/>
    <w:rsid w:val="001A7627"/>
    <w:rPr>
      <w:rFonts w:eastAsiaTheme="minorHAnsi"/>
      <w:lang w:eastAsia="en-US"/>
    </w:rPr>
  </w:style>
  <w:style w:type="paragraph" w:customStyle="1" w:styleId="52635E62955F4DCD9DAC73A51FE78B204">
    <w:name w:val="52635E62955F4DCD9DAC73A51FE78B204"/>
    <w:rsid w:val="001A7627"/>
    <w:rPr>
      <w:rFonts w:eastAsiaTheme="minorHAnsi"/>
      <w:lang w:eastAsia="en-US"/>
    </w:rPr>
  </w:style>
  <w:style w:type="paragraph" w:customStyle="1" w:styleId="AD23D2DBF42941D29228E68A0733DD164">
    <w:name w:val="AD23D2DBF42941D29228E68A0733DD164"/>
    <w:rsid w:val="001A7627"/>
    <w:rPr>
      <w:rFonts w:eastAsiaTheme="minorHAnsi"/>
      <w:lang w:eastAsia="en-US"/>
    </w:rPr>
  </w:style>
  <w:style w:type="paragraph" w:customStyle="1" w:styleId="6F754FAE338E4517A9EB119E785E70B04">
    <w:name w:val="6F754FAE338E4517A9EB119E785E70B04"/>
    <w:rsid w:val="001A7627"/>
    <w:rPr>
      <w:rFonts w:eastAsiaTheme="minorHAnsi"/>
      <w:lang w:eastAsia="en-US"/>
    </w:rPr>
  </w:style>
  <w:style w:type="paragraph" w:customStyle="1" w:styleId="E514D89FB564466F820BDA476B87E9EA4">
    <w:name w:val="E514D89FB564466F820BDA476B87E9EA4"/>
    <w:rsid w:val="001A7627"/>
    <w:rPr>
      <w:rFonts w:eastAsiaTheme="minorHAnsi"/>
      <w:lang w:eastAsia="en-US"/>
    </w:rPr>
  </w:style>
  <w:style w:type="paragraph" w:customStyle="1" w:styleId="FA889B25B12345BABDC0B16357CB1D1E4">
    <w:name w:val="FA889B25B12345BABDC0B16357CB1D1E4"/>
    <w:rsid w:val="001A7627"/>
    <w:rPr>
      <w:rFonts w:eastAsiaTheme="minorHAnsi"/>
      <w:lang w:eastAsia="en-US"/>
    </w:rPr>
  </w:style>
  <w:style w:type="paragraph" w:customStyle="1" w:styleId="4E2CDECD9D7F489E97207A0129869E444">
    <w:name w:val="4E2CDECD9D7F489E97207A0129869E444"/>
    <w:rsid w:val="001A7627"/>
    <w:rPr>
      <w:rFonts w:eastAsiaTheme="minorHAnsi"/>
      <w:lang w:eastAsia="en-US"/>
    </w:rPr>
  </w:style>
  <w:style w:type="paragraph" w:customStyle="1" w:styleId="F5C1F6BF7BBF49B39E95666BF7F1E3984">
    <w:name w:val="F5C1F6BF7BBF49B39E95666BF7F1E3984"/>
    <w:rsid w:val="001A7627"/>
    <w:rPr>
      <w:rFonts w:eastAsiaTheme="minorHAnsi"/>
      <w:lang w:eastAsia="en-US"/>
    </w:rPr>
  </w:style>
  <w:style w:type="paragraph" w:customStyle="1" w:styleId="7FAFC715C5AE4869A876CD9D34BC3DA04">
    <w:name w:val="7FAFC715C5AE4869A876CD9D34BC3DA04"/>
    <w:rsid w:val="001A7627"/>
    <w:rPr>
      <w:rFonts w:eastAsiaTheme="minorHAnsi"/>
      <w:lang w:eastAsia="en-US"/>
    </w:rPr>
  </w:style>
  <w:style w:type="paragraph" w:customStyle="1" w:styleId="C17AE1F2FF0442A091B99ED17F00C2554">
    <w:name w:val="C17AE1F2FF0442A091B99ED17F00C2554"/>
    <w:rsid w:val="001A7627"/>
    <w:rPr>
      <w:rFonts w:eastAsiaTheme="minorHAnsi"/>
      <w:lang w:eastAsia="en-US"/>
    </w:rPr>
  </w:style>
  <w:style w:type="paragraph" w:customStyle="1" w:styleId="D9759B2786DD445186DAB7029382EE3D2">
    <w:name w:val="D9759B2786DD445186DAB7029382EE3D2"/>
    <w:rsid w:val="001A7627"/>
    <w:rPr>
      <w:rFonts w:eastAsiaTheme="minorHAnsi"/>
      <w:lang w:eastAsia="en-US"/>
    </w:rPr>
  </w:style>
  <w:style w:type="paragraph" w:customStyle="1" w:styleId="A49E2CC153874ABA850C70F9EEAF8B182">
    <w:name w:val="A49E2CC153874ABA850C70F9EEAF8B182"/>
    <w:rsid w:val="001A7627"/>
    <w:rPr>
      <w:rFonts w:eastAsiaTheme="minorHAnsi"/>
      <w:lang w:eastAsia="en-US"/>
    </w:rPr>
  </w:style>
  <w:style w:type="paragraph" w:customStyle="1" w:styleId="355F096E88D54AEEA084B7802B9D99C64">
    <w:name w:val="355F096E88D54AEEA084B7802B9D99C64"/>
    <w:rsid w:val="001A7627"/>
    <w:rPr>
      <w:rFonts w:eastAsiaTheme="minorHAnsi"/>
      <w:lang w:eastAsia="en-US"/>
    </w:rPr>
  </w:style>
  <w:style w:type="paragraph" w:customStyle="1" w:styleId="BF7DA98AB08547DABAA35B4EF6086FB14">
    <w:name w:val="BF7DA98AB08547DABAA35B4EF6086FB14"/>
    <w:rsid w:val="001A7627"/>
    <w:rPr>
      <w:rFonts w:eastAsiaTheme="minorHAnsi"/>
      <w:lang w:eastAsia="en-US"/>
    </w:rPr>
  </w:style>
  <w:style w:type="paragraph" w:customStyle="1" w:styleId="837EA1A528AF4723853CB9DF7F1044244">
    <w:name w:val="837EA1A528AF4723853CB9DF7F1044244"/>
    <w:rsid w:val="001A7627"/>
    <w:rPr>
      <w:rFonts w:eastAsiaTheme="minorHAnsi"/>
      <w:lang w:eastAsia="en-US"/>
    </w:rPr>
  </w:style>
  <w:style w:type="paragraph" w:customStyle="1" w:styleId="0E5D8E1C9BF24659BA2271C623B3F1A64">
    <w:name w:val="0E5D8E1C9BF24659BA2271C623B3F1A64"/>
    <w:rsid w:val="001A7627"/>
    <w:rPr>
      <w:rFonts w:eastAsiaTheme="minorHAnsi"/>
      <w:lang w:eastAsia="en-US"/>
    </w:rPr>
  </w:style>
  <w:style w:type="paragraph" w:customStyle="1" w:styleId="0314F57614C1479BA83B1405BB8B09354">
    <w:name w:val="0314F57614C1479BA83B1405BB8B09354"/>
    <w:rsid w:val="001A7627"/>
    <w:rPr>
      <w:rFonts w:eastAsiaTheme="minorHAnsi"/>
      <w:lang w:eastAsia="en-US"/>
    </w:rPr>
  </w:style>
  <w:style w:type="paragraph" w:customStyle="1" w:styleId="4DF6602400B04A42BD80D406ED95DDC64">
    <w:name w:val="4DF6602400B04A42BD80D406ED95DDC64"/>
    <w:rsid w:val="001A7627"/>
    <w:rPr>
      <w:rFonts w:eastAsiaTheme="minorHAnsi"/>
      <w:lang w:eastAsia="en-US"/>
    </w:rPr>
  </w:style>
  <w:style w:type="paragraph" w:customStyle="1" w:styleId="9D958B0B22B24FFBAF9A80A8D8C182E74">
    <w:name w:val="9D958B0B22B24FFBAF9A80A8D8C182E74"/>
    <w:rsid w:val="001A7627"/>
    <w:rPr>
      <w:rFonts w:eastAsiaTheme="minorHAnsi"/>
      <w:lang w:eastAsia="en-US"/>
    </w:rPr>
  </w:style>
  <w:style w:type="paragraph" w:customStyle="1" w:styleId="35AE9780FB074270A0A1AEF735EFF4C74">
    <w:name w:val="35AE9780FB074270A0A1AEF735EFF4C74"/>
    <w:rsid w:val="001A7627"/>
    <w:rPr>
      <w:rFonts w:eastAsiaTheme="minorHAnsi"/>
      <w:lang w:eastAsia="en-US"/>
    </w:rPr>
  </w:style>
  <w:style w:type="paragraph" w:customStyle="1" w:styleId="5C2BBEA4863449B18A5ED4C522E128FF4">
    <w:name w:val="5C2BBEA4863449B18A5ED4C522E128FF4"/>
    <w:rsid w:val="001A7627"/>
    <w:rPr>
      <w:rFonts w:eastAsiaTheme="minorHAnsi"/>
      <w:lang w:eastAsia="en-US"/>
    </w:rPr>
  </w:style>
  <w:style w:type="paragraph" w:customStyle="1" w:styleId="F7180220E63B477DB2C04E884904EF5C4">
    <w:name w:val="F7180220E63B477DB2C04E884904EF5C4"/>
    <w:rsid w:val="001A7627"/>
    <w:rPr>
      <w:rFonts w:eastAsiaTheme="minorHAnsi"/>
      <w:lang w:eastAsia="en-US"/>
    </w:rPr>
  </w:style>
  <w:style w:type="paragraph" w:customStyle="1" w:styleId="8AA483B044654E02BDF506EAA78BEE934">
    <w:name w:val="8AA483B044654E02BDF506EAA78BEE934"/>
    <w:rsid w:val="001A7627"/>
    <w:rPr>
      <w:rFonts w:eastAsiaTheme="minorHAnsi"/>
      <w:lang w:eastAsia="en-US"/>
    </w:rPr>
  </w:style>
  <w:style w:type="paragraph" w:customStyle="1" w:styleId="06081B9FE0264FA2AED1B832C6FE61D94">
    <w:name w:val="06081B9FE0264FA2AED1B832C6FE61D94"/>
    <w:rsid w:val="001A7627"/>
    <w:rPr>
      <w:rFonts w:eastAsiaTheme="minorHAnsi"/>
      <w:lang w:eastAsia="en-US"/>
    </w:rPr>
  </w:style>
  <w:style w:type="paragraph" w:customStyle="1" w:styleId="6040C7FE76554812AC9D837DAC1E72AA4">
    <w:name w:val="6040C7FE76554812AC9D837DAC1E72AA4"/>
    <w:rsid w:val="001A7627"/>
    <w:rPr>
      <w:rFonts w:eastAsiaTheme="minorHAnsi"/>
      <w:lang w:eastAsia="en-US"/>
    </w:rPr>
  </w:style>
  <w:style w:type="paragraph" w:customStyle="1" w:styleId="55F38CC7CA194C51819F9277E876DBEE4">
    <w:name w:val="55F38CC7CA194C51819F9277E876DBEE4"/>
    <w:rsid w:val="001A7627"/>
    <w:rPr>
      <w:rFonts w:eastAsiaTheme="minorHAnsi"/>
      <w:lang w:eastAsia="en-US"/>
    </w:rPr>
  </w:style>
  <w:style w:type="paragraph" w:customStyle="1" w:styleId="D144FBDD8E744951B78BC059F8001FB94">
    <w:name w:val="D144FBDD8E744951B78BC059F8001FB94"/>
    <w:rsid w:val="001A7627"/>
    <w:rPr>
      <w:rFonts w:eastAsiaTheme="minorHAnsi"/>
      <w:lang w:eastAsia="en-US"/>
    </w:rPr>
  </w:style>
  <w:style w:type="paragraph" w:customStyle="1" w:styleId="8424FF508FD14FA5AE77F97D89C391C34">
    <w:name w:val="8424FF508FD14FA5AE77F97D89C391C34"/>
    <w:rsid w:val="001A7627"/>
    <w:rPr>
      <w:rFonts w:eastAsiaTheme="minorHAnsi"/>
      <w:lang w:eastAsia="en-US"/>
    </w:rPr>
  </w:style>
  <w:style w:type="paragraph" w:customStyle="1" w:styleId="8B09417384F2478CADCB0F8DFD7E09D14">
    <w:name w:val="8B09417384F2478CADCB0F8DFD7E09D14"/>
    <w:rsid w:val="001A7627"/>
    <w:rPr>
      <w:rFonts w:eastAsiaTheme="minorHAnsi"/>
      <w:lang w:eastAsia="en-US"/>
    </w:rPr>
  </w:style>
  <w:style w:type="paragraph" w:customStyle="1" w:styleId="46C9C37FD810478FA1D8B3EADC5EA68F4">
    <w:name w:val="46C9C37FD810478FA1D8B3EADC5EA68F4"/>
    <w:rsid w:val="001A7627"/>
    <w:rPr>
      <w:rFonts w:eastAsiaTheme="minorHAnsi"/>
      <w:lang w:eastAsia="en-US"/>
    </w:rPr>
  </w:style>
  <w:style w:type="paragraph" w:customStyle="1" w:styleId="0D79F222D914414681E57ABB74BE84682">
    <w:name w:val="0D79F222D914414681E57ABB74BE84682"/>
    <w:rsid w:val="001A7627"/>
    <w:rPr>
      <w:rFonts w:eastAsiaTheme="minorHAnsi"/>
      <w:lang w:eastAsia="en-US"/>
    </w:rPr>
  </w:style>
  <w:style w:type="paragraph" w:customStyle="1" w:styleId="2C72C5A0FC19496F849FF3981AB7A6A32">
    <w:name w:val="2C72C5A0FC19496F849FF3981AB7A6A32"/>
    <w:rsid w:val="001A7627"/>
    <w:rPr>
      <w:rFonts w:eastAsiaTheme="minorHAnsi"/>
      <w:lang w:eastAsia="en-US"/>
    </w:rPr>
  </w:style>
  <w:style w:type="paragraph" w:customStyle="1" w:styleId="BAFC0EDF45254C639294115BAB9C84134">
    <w:name w:val="BAFC0EDF45254C639294115BAB9C84134"/>
    <w:rsid w:val="001A7627"/>
    <w:rPr>
      <w:rFonts w:eastAsiaTheme="minorHAnsi"/>
      <w:lang w:eastAsia="en-US"/>
    </w:rPr>
  </w:style>
  <w:style w:type="paragraph" w:customStyle="1" w:styleId="E0649127399E4B5380C00CE36038D8E64">
    <w:name w:val="E0649127399E4B5380C00CE36038D8E64"/>
    <w:rsid w:val="001A7627"/>
    <w:rPr>
      <w:rFonts w:eastAsiaTheme="minorHAnsi"/>
      <w:lang w:eastAsia="en-US"/>
    </w:rPr>
  </w:style>
  <w:style w:type="paragraph" w:customStyle="1" w:styleId="D38B68E62CAE47B9BE5D860C5B2B1CE8">
    <w:name w:val="D38B68E62CAE47B9BE5D860C5B2B1CE8"/>
    <w:rsid w:val="001A7627"/>
  </w:style>
  <w:style w:type="paragraph" w:customStyle="1" w:styleId="C2F9C7FC098644FF994E2FA24846A7175">
    <w:name w:val="C2F9C7FC098644FF994E2FA24846A7175"/>
    <w:rsid w:val="001A7627"/>
    <w:rPr>
      <w:rFonts w:eastAsiaTheme="minorHAnsi"/>
      <w:lang w:eastAsia="en-US"/>
    </w:rPr>
  </w:style>
  <w:style w:type="paragraph" w:customStyle="1" w:styleId="89A0F3B007394CB7A097E61D5B9C8EB64">
    <w:name w:val="89A0F3B007394CB7A097E61D5B9C8EB64"/>
    <w:rsid w:val="001A7627"/>
    <w:rPr>
      <w:rFonts w:eastAsiaTheme="minorHAnsi"/>
      <w:lang w:eastAsia="en-US"/>
    </w:rPr>
  </w:style>
  <w:style w:type="paragraph" w:customStyle="1" w:styleId="74FC88A23BB64D52AFE10FB3E82682D94">
    <w:name w:val="74FC88A23BB64D52AFE10FB3E82682D94"/>
    <w:rsid w:val="001A7627"/>
    <w:rPr>
      <w:rFonts w:eastAsiaTheme="minorHAnsi"/>
      <w:lang w:eastAsia="en-US"/>
    </w:rPr>
  </w:style>
  <w:style w:type="paragraph" w:customStyle="1" w:styleId="EE8B5051F0324FF79C5E2F6AB0FF0B214">
    <w:name w:val="EE8B5051F0324FF79C5E2F6AB0FF0B214"/>
    <w:rsid w:val="001A7627"/>
    <w:rPr>
      <w:rFonts w:eastAsiaTheme="minorHAnsi"/>
      <w:lang w:eastAsia="en-US"/>
    </w:rPr>
  </w:style>
  <w:style w:type="paragraph" w:customStyle="1" w:styleId="D555E856539447638278552DDF8328B47">
    <w:name w:val="D555E856539447638278552DDF8328B47"/>
    <w:rsid w:val="001A7627"/>
    <w:rPr>
      <w:rFonts w:eastAsiaTheme="minorHAnsi"/>
      <w:lang w:eastAsia="en-US"/>
    </w:rPr>
  </w:style>
  <w:style w:type="paragraph" w:customStyle="1" w:styleId="50CBFB41B9F5439398A466BBF450B2E55">
    <w:name w:val="50CBFB41B9F5439398A466BBF450B2E55"/>
    <w:rsid w:val="001A7627"/>
    <w:rPr>
      <w:rFonts w:eastAsiaTheme="minorHAnsi"/>
      <w:lang w:eastAsia="en-US"/>
    </w:rPr>
  </w:style>
  <w:style w:type="paragraph" w:customStyle="1" w:styleId="D38B68E62CAE47B9BE5D860C5B2B1CE81">
    <w:name w:val="D38B68E62CAE47B9BE5D860C5B2B1CE81"/>
    <w:rsid w:val="001A7627"/>
    <w:rPr>
      <w:rFonts w:eastAsiaTheme="minorHAnsi"/>
      <w:lang w:eastAsia="en-US"/>
    </w:rPr>
  </w:style>
  <w:style w:type="paragraph" w:customStyle="1" w:styleId="CEABA4E480A9499A98CE02CC44C815F75">
    <w:name w:val="CEABA4E480A9499A98CE02CC44C815F75"/>
    <w:rsid w:val="001A7627"/>
    <w:rPr>
      <w:rFonts w:eastAsiaTheme="minorHAnsi"/>
      <w:lang w:eastAsia="en-US"/>
    </w:rPr>
  </w:style>
  <w:style w:type="paragraph" w:customStyle="1" w:styleId="77BDC0E085184FBF8F8303B98DD3CC995">
    <w:name w:val="77BDC0E085184FBF8F8303B98DD3CC995"/>
    <w:rsid w:val="001A7627"/>
    <w:rPr>
      <w:rFonts w:eastAsiaTheme="minorHAnsi"/>
      <w:lang w:eastAsia="en-US"/>
    </w:rPr>
  </w:style>
  <w:style w:type="paragraph" w:customStyle="1" w:styleId="8BE706CE9CD142378ABC68714A71CA325">
    <w:name w:val="8BE706CE9CD142378ABC68714A71CA325"/>
    <w:rsid w:val="001A7627"/>
    <w:rPr>
      <w:rFonts w:eastAsiaTheme="minorHAnsi"/>
      <w:lang w:eastAsia="en-US"/>
    </w:rPr>
  </w:style>
  <w:style w:type="paragraph" w:customStyle="1" w:styleId="B8F89D211844423DB110EB3B4D79F6035">
    <w:name w:val="B8F89D211844423DB110EB3B4D79F6035"/>
    <w:rsid w:val="001A7627"/>
    <w:rPr>
      <w:rFonts w:eastAsiaTheme="minorHAnsi"/>
      <w:lang w:eastAsia="en-US"/>
    </w:rPr>
  </w:style>
  <w:style w:type="paragraph" w:customStyle="1" w:styleId="A307810EC2114774A45AA206C1CB21195">
    <w:name w:val="A307810EC2114774A45AA206C1CB21195"/>
    <w:rsid w:val="001A7627"/>
    <w:rPr>
      <w:rFonts w:eastAsiaTheme="minorHAnsi"/>
      <w:lang w:eastAsia="en-US"/>
    </w:rPr>
  </w:style>
  <w:style w:type="paragraph" w:customStyle="1" w:styleId="9685978AE64849E9B9D8AFCF1D8A4A495">
    <w:name w:val="9685978AE64849E9B9D8AFCF1D8A4A495"/>
    <w:rsid w:val="001A7627"/>
    <w:rPr>
      <w:rFonts w:eastAsiaTheme="minorHAnsi"/>
      <w:lang w:eastAsia="en-US"/>
    </w:rPr>
  </w:style>
  <w:style w:type="paragraph" w:customStyle="1" w:styleId="E8BCB97BE66D410994CE813C9F883C515">
    <w:name w:val="E8BCB97BE66D410994CE813C9F883C515"/>
    <w:rsid w:val="001A7627"/>
    <w:rPr>
      <w:rFonts w:eastAsiaTheme="minorHAnsi"/>
      <w:lang w:eastAsia="en-US"/>
    </w:rPr>
  </w:style>
  <w:style w:type="paragraph" w:customStyle="1" w:styleId="8CDC15F9634F4192A0A8811D537531725">
    <w:name w:val="8CDC15F9634F4192A0A8811D537531725"/>
    <w:rsid w:val="001A7627"/>
    <w:rPr>
      <w:rFonts w:eastAsiaTheme="minorHAnsi"/>
      <w:lang w:eastAsia="en-US"/>
    </w:rPr>
  </w:style>
  <w:style w:type="paragraph" w:customStyle="1" w:styleId="DD70D729FF6F424C9A434B92A3F70B815">
    <w:name w:val="DD70D729FF6F424C9A434B92A3F70B815"/>
    <w:rsid w:val="001A7627"/>
    <w:rPr>
      <w:rFonts w:eastAsiaTheme="minorHAnsi"/>
      <w:lang w:eastAsia="en-US"/>
    </w:rPr>
  </w:style>
  <w:style w:type="paragraph" w:customStyle="1" w:styleId="CECD15491969487E8FA65ECDA70693745">
    <w:name w:val="CECD15491969487E8FA65ECDA70693745"/>
    <w:rsid w:val="001A7627"/>
    <w:rPr>
      <w:rFonts w:eastAsiaTheme="minorHAnsi"/>
      <w:lang w:eastAsia="en-US"/>
    </w:rPr>
  </w:style>
  <w:style w:type="paragraph" w:customStyle="1" w:styleId="7A58815F611F4EA590C1D57607635DDE5">
    <w:name w:val="7A58815F611F4EA590C1D57607635DDE5"/>
    <w:rsid w:val="001A7627"/>
    <w:rPr>
      <w:rFonts w:eastAsiaTheme="minorHAnsi"/>
      <w:lang w:eastAsia="en-US"/>
    </w:rPr>
  </w:style>
  <w:style w:type="paragraph" w:customStyle="1" w:styleId="CD9B96A23E7B472B9C53CD087DA117CA5">
    <w:name w:val="CD9B96A23E7B472B9C53CD087DA117CA5"/>
    <w:rsid w:val="001A7627"/>
    <w:rPr>
      <w:rFonts w:eastAsiaTheme="minorHAnsi"/>
      <w:lang w:eastAsia="en-US"/>
    </w:rPr>
  </w:style>
  <w:style w:type="paragraph" w:customStyle="1" w:styleId="52635E62955F4DCD9DAC73A51FE78B205">
    <w:name w:val="52635E62955F4DCD9DAC73A51FE78B205"/>
    <w:rsid w:val="001A7627"/>
    <w:rPr>
      <w:rFonts w:eastAsiaTheme="minorHAnsi"/>
      <w:lang w:eastAsia="en-US"/>
    </w:rPr>
  </w:style>
  <w:style w:type="paragraph" w:customStyle="1" w:styleId="AD23D2DBF42941D29228E68A0733DD165">
    <w:name w:val="AD23D2DBF42941D29228E68A0733DD165"/>
    <w:rsid w:val="001A7627"/>
    <w:rPr>
      <w:rFonts w:eastAsiaTheme="minorHAnsi"/>
      <w:lang w:eastAsia="en-US"/>
    </w:rPr>
  </w:style>
  <w:style w:type="paragraph" w:customStyle="1" w:styleId="6F754FAE338E4517A9EB119E785E70B05">
    <w:name w:val="6F754FAE338E4517A9EB119E785E70B05"/>
    <w:rsid w:val="001A7627"/>
    <w:rPr>
      <w:rFonts w:eastAsiaTheme="minorHAnsi"/>
      <w:lang w:eastAsia="en-US"/>
    </w:rPr>
  </w:style>
  <w:style w:type="paragraph" w:customStyle="1" w:styleId="E514D89FB564466F820BDA476B87E9EA5">
    <w:name w:val="E514D89FB564466F820BDA476B87E9EA5"/>
    <w:rsid w:val="001A7627"/>
    <w:rPr>
      <w:rFonts w:eastAsiaTheme="minorHAnsi"/>
      <w:lang w:eastAsia="en-US"/>
    </w:rPr>
  </w:style>
  <w:style w:type="paragraph" w:customStyle="1" w:styleId="FA889B25B12345BABDC0B16357CB1D1E5">
    <w:name w:val="FA889B25B12345BABDC0B16357CB1D1E5"/>
    <w:rsid w:val="001A7627"/>
    <w:rPr>
      <w:rFonts w:eastAsiaTheme="minorHAnsi"/>
      <w:lang w:eastAsia="en-US"/>
    </w:rPr>
  </w:style>
  <w:style w:type="paragraph" w:customStyle="1" w:styleId="4E2CDECD9D7F489E97207A0129869E445">
    <w:name w:val="4E2CDECD9D7F489E97207A0129869E445"/>
    <w:rsid w:val="001A7627"/>
    <w:rPr>
      <w:rFonts w:eastAsiaTheme="minorHAnsi"/>
      <w:lang w:eastAsia="en-US"/>
    </w:rPr>
  </w:style>
  <w:style w:type="paragraph" w:customStyle="1" w:styleId="F5C1F6BF7BBF49B39E95666BF7F1E3985">
    <w:name w:val="F5C1F6BF7BBF49B39E95666BF7F1E3985"/>
    <w:rsid w:val="001A7627"/>
    <w:rPr>
      <w:rFonts w:eastAsiaTheme="minorHAnsi"/>
      <w:lang w:eastAsia="en-US"/>
    </w:rPr>
  </w:style>
  <w:style w:type="paragraph" w:customStyle="1" w:styleId="7FAFC715C5AE4869A876CD9D34BC3DA05">
    <w:name w:val="7FAFC715C5AE4869A876CD9D34BC3DA05"/>
    <w:rsid w:val="001A7627"/>
    <w:rPr>
      <w:rFonts w:eastAsiaTheme="minorHAnsi"/>
      <w:lang w:eastAsia="en-US"/>
    </w:rPr>
  </w:style>
  <w:style w:type="paragraph" w:customStyle="1" w:styleId="C17AE1F2FF0442A091B99ED17F00C2555">
    <w:name w:val="C17AE1F2FF0442A091B99ED17F00C2555"/>
    <w:rsid w:val="001A7627"/>
    <w:rPr>
      <w:rFonts w:eastAsiaTheme="minorHAnsi"/>
      <w:lang w:eastAsia="en-US"/>
    </w:rPr>
  </w:style>
  <w:style w:type="paragraph" w:customStyle="1" w:styleId="D9759B2786DD445186DAB7029382EE3D3">
    <w:name w:val="D9759B2786DD445186DAB7029382EE3D3"/>
    <w:rsid w:val="001A7627"/>
    <w:rPr>
      <w:rFonts w:eastAsiaTheme="minorHAnsi"/>
      <w:lang w:eastAsia="en-US"/>
    </w:rPr>
  </w:style>
  <w:style w:type="paragraph" w:customStyle="1" w:styleId="A49E2CC153874ABA850C70F9EEAF8B183">
    <w:name w:val="A49E2CC153874ABA850C70F9EEAF8B183"/>
    <w:rsid w:val="001A7627"/>
    <w:rPr>
      <w:rFonts w:eastAsiaTheme="minorHAnsi"/>
      <w:lang w:eastAsia="en-US"/>
    </w:rPr>
  </w:style>
  <w:style w:type="paragraph" w:customStyle="1" w:styleId="355F096E88D54AEEA084B7802B9D99C65">
    <w:name w:val="355F096E88D54AEEA084B7802B9D99C65"/>
    <w:rsid w:val="001A7627"/>
    <w:rPr>
      <w:rFonts w:eastAsiaTheme="minorHAnsi"/>
      <w:lang w:eastAsia="en-US"/>
    </w:rPr>
  </w:style>
  <w:style w:type="paragraph" w:customStyle="1" w:styleId="BF7DA98AB08547DABAA35B4EF6086FB15">
    <w:name w:val="BF7DA98AB08547DABAA35B4EF6086FB15"/>
    <w:rsid w:val="001A7627"/>
    <w:rPr>
      <w:rFonts w:eastAsiaTheme="minorHAnsi"/>
      <w:lang w:eastAsia="en-US"/>
    </w:rPr>
  </w:style>
  <w:style w:type="paragraph" w:customStyle="1" w:styleId="837EA1A528AF4723853CB9DF7F1044245">
    <w:name w:val="837EA1A528AF4723853CB9DF7F1044245"/>
    <w:rsid w:val="001A7627"/>
    <w:rPr>
      <w:rFonts w:eastAsiaTheme="minorHAnsi"/>
      <w:lang w:eastAsia="en-US"/>
    </w:rPr>
  </w:style>
  <w:style w:type="paragraph" w:customStyle="1" w:styleId="0E5D8E1C9BF24659BA2271C623B3F1A65">
    <w:name w:val="0E5D8E1C9BF24659BA2271C623B3F1A65"/>
    <w:rsid w:val="001A7627"/>
    <w:rPr>
      <w:rFonts w:eastAsiaTheme="minorHAnsi"/>
      <w:lang w:eastAsia="en-US"/>
    </w:rPr>
  </w:style>
  <w:style w:type="paragraph" w:customStyle="1" w:styleId="0314F57614C1479BA83B1405BB8B09355">
    <w:name w:val="0314F57614C1479BA83B1405BB8B09355"/>
    <w:rsid w:val="001A7627"/>
    <w:rPr>
      <w:rFonts w:eastAsiaTheme="minorHAnsi"/>
      <w:lang w:eastAsia="en-US"/>
    </w:rPr>
  </w:style>
  <w:style w:type="paragraph" w:customStyle="1" w:styleId="4DF6602400B04A42BD80D406ED95DDC65">
    <w:name w:val="4DF6602400B04A42BD80D406ED95DDC65"/>
    <w:rsid w:val="001A7627"/>
    <w:rPr>
      <w:rFonts w:eastAsiaTheme="minorHAnsi"/>
      <w:lang w:eastAsia="en-US"/>
    </w:rPr>
  </w:style>
  <w:style w:type="paragraph" w:customStyle="1" w:styleId="9D958B0B22B24FFBAF9A80A8D8C182E75">
    <w:name w:val="9D958B0B22B24FFBAF9A80A8D8C182E75"/>
    <w:rsid w:val="001A7627"/>
    <w:rPr>
      <w:rFonts w:eastAsiaTheme="minorHAnsi"/>
      <w:lang w:eastAsia="en-US"/>
    </w:rPr>
  </w:style>
  <w:style w:type="paragraph" w:customStyle="1" w:styleId="35AE9780FB074270A0A1AEF735EFF4C75">
    <w:name w:val="35AE9780FB074270A0A1AEF735EFF4C75"/>
    <w:rsid w:val="001A7627"/>
    <w:rPr>
      <w:rFonts w:eastAsiaTheme="minorHAnsi"/>
      <w:lang w:eastAsia="en-US"/>
    </w:rPr>
  </w:style>
  <w:style w:type="paragraph" w:customStyle="1" w:styleId="5C2BBEA4863449B18A5ED4C522E128FF5">
    <w:name w:val="5C2BBEA4863449B18A5ED4C522E128FF5"/>
    <w:rsid w:val="001A7627"/>
    <w:rPr>
      <w:rFonts w:eastAsiaTheme="minorHAnsi"/>
      <w:lang w:eastAsia="en-US"/>
    </w:rPr>
  </w:style>
  <w:style w:type="paragraph" w:customStyle="1" w:styleId="F7180220E63B477DB2C04E884904EF5C5">
    <w:name w:val="F7180220E63B477DB2C04E884904EF5C5"/>
    <w:rsid w:val="001A7627"/>
    <w:rPr>
      <w:rFonts w:eastAsiaTheme="minorHAnsi"/>
      <w:lang w:eastAsia="en-US"/>
    </w:rPr>
  </w:style>
  <w:style w:type="paragraph" w:customStyle="1" w:styleId="8AA483B044654E02BDF506EAA78BEE935">
    <w:name w:val="8AA483B044654E02BDF506EAA78BEE935"/>
    <w:rsid w:val="001A7627"/>
    <w:rPr>
      <w:rFonts w:eastAsiaTheme="minorHAnsi"/>
      <w:lang w:eastAsia="en-US"/>
    </w:rPr>
  </w:style>
  <w:style w:type="paragraph" w:customStyle="1" w:styleId="06081B9FE0264FA2AED1B832C6FE61D95">
    <w:name w:val="06081B9FE0264FA2AED1B832C6FE61D95"/>
    <w:rsid w:val="001A7627"/>
    <w:rPr>
      <w:rFonts w:eastAsiaTheme="minorHAnsi"/>
      <w:lang w:eastAsia="en-US"/>
    </w:rPr>
  </w:style>
  <w:style w:type="paragraph" w:customStyle="1" w:styleId="6040C7FE76554812AC9D837DAC1E72AA5">
    <w:name w:val="6040C7FE76554812AC9D837DAC1E72AA5"/>
    <w:rsid w:val="001A7627"/>
    <w:rPr>
      <w:rFonts w:eastAsiaTheme="minorHAnsi"/>
      <w:lang w:eastAsia="en-US"/>
    </w:rPr>
  </w:style>
  <w:style w:type="paragraph" w:customStyle="1" w:styleId="55F38CC7CA194C51819F9277E876DBEE5">
    <w:name w:val="55F38CC7CA194C51819F9277E876DBEE5"/>
    <w:rsid w:val="001A7627"/>
    <w:rPr>
      <w:rFonts w:eastAsiaTheme="minorHAnsi"/>
      <w:lang w:eastAsia="en-US"/>
    </w:rPr>
  </w:style>
  <w:style w:type="paragraph" w:customStyle="1" w:styleId="D144FBDD8E744951B78BC059F8001FB95">
    <w:name w:val="D144FBDD8E744951B78BC059F8001FB95"/>
    <w:rsid w:val="001A7627"/>
    <w:rPr>
      <w:rFonts w:eastAsiaTheme="minorHAnsi"/>
      <w:lang w:eastAsia="en-US"/>
    </w:rPr>
  </w:style>
  <w:style w:type="paragraph" w:customStyle="1" w:styleId="8424FF508FD14FA5AE77F97D89C391C35">
    <w:name w:val="8424FF508FD14FA5AE77F97D89C391C35"/>
    <w:rsid w:val="001A7627"/>
    <w:rPr>
      <w:rFonts w:eastAsiaTheme="minorHAnsi"/>
      <w:lang w:eastAsia="en-US"/>
    </w:rPr>
  </w:style>
  <w:style w:type="paragraph" w:customStyle="1" w:styleId="8B09417384F2478CADCB0F8DFD7E09D15">
    <w:name w:val="8B09417384F2478CADCB0F8DFD7E09D15"/>
    <w:rsid w:val="001A7627"/>
    <w:rPr>
      <w:rFonts w:eastAsiaTheme="minorHAnsi"/>
      <w:lang w:eastAsia="en-US"/>
    </w:rPr>
  </w:style>
  <w:style w:type="paragraph" w:customStyle="1" w:styleId="46C9C37FD810478FA1D8B3EADC5EA68F5">
    <w:name w:val="46C9C37FD810478FA1D8B3EADC5EA68F5"/>
    <w:rsid w:val="001A7627"/>
    <w:rPr>
      <w:rFonts w:eastAsiaTheme="minorHAnsi"/>
      <w:lang w:eastAsia="en-US"/>
    </w:rPr>
  </w:style>
  <w:style w:type="paragraph" w:customStyle="1" w:styleId="0D79F222D914414681E57ABB74BE84683">
    <w:name w:val="0D79F222D914414681E57ABB74BE84683"/>
    <w:rsid w:val="001A7627"/>
    <w:rPr>
      <w:rFonts w:eastAsiaTheme="minorHAnsi"/>
      <w:lang w:eastAsia="en-US"/>
    </w:rPr>
  </w:style>
  <w:style w:type="paragraph" w:customStyle="1" w:styleId="2C72C5A0FC19496F849FF3981AB7A6A33">
    <w:name w:val="2C72C5A0FC19496F849FF3981AB7A6A33"/>
    <w:rsid w:val="001A7627"/>
    <w:rPr>
      <w:rFonts w:eastAsiaTheme="minorHAnsi"/>
      <w:lang w:eastAsia="en-US"/>
    </w:rPr>
  </w:style>
  <w:style w:type="paragraph" w:customStyle="1" w:styleId="BAFC0EDF45254C639294115BAB9C84135">
    <w:name w:val="BAFC0EDF45254C639294115BAB9C84135"/>
    <w:rsid w:val="001A7627"/>
    <w:rPr>
      <w:rFonts w:eastAsiaTheme="minorHAnsi"/>
      <w:lang w:eastAsia="en-US"/>
    </w:rPr>
  </w:style>
  <w:style w:type="paragraph" w:customStyle="1" w:styleId="E0649127399E4B5380C00CE36038D8E65">
    <w:name w:val="E0649127399E4B5380C00CE36038D8E65"/>
    <w:rsid w:val="001A7627"/>
    <w:rPr>
      <w:rFonts w:eastAsiaTheme="minorHAnsi"/>
      <w:lang w:eastAsia="en-US"/>
    </w:rPr>
  </w:style>
  <w:style w:type="paragraph" w:customStyle="1" w:styleId="CDF552962B8B457798C8F658224AA8F1">
    <w:name w:val="CDF552962B8B457798C8F658224AA8F1"/>
    <w:rsid w:val="001A7627"/>
  </w:style>
  <w:style w:type="paragraph" w:customStyle="1" w:styleId="439D144C8A504486AF6F4FE2A84AD5C8">
    <w:name w:val="439D144C8A504486AF6F4FE2A84AD5C8"/>
    <w:rsid w:val="001A7627"/>
  </w:style>
  <w:style w:type="paragraph" w:customStyle="1" w:styleId="D4BE806195044D02AF3A460AE1F3DABC">
    <w:name w:val="D4BE806195044D02AF3A460AE1F3DABC"/>
    <w:rsid w:val="001A7627"/>
  </w:style>
  <w:style w:type="paragraph" w:customStyle="1" w:styleId="9A10A8A3E39C4D6E80A2D43982EEF0E7">
    <w:name w:val="9A10A8A3E39C4D6E80A2D43982EEF0E7"/>
    <w:rsid w:val="001A7627"/>
  </w:style>
  <w:style w:type="paragraph" w:customStyle="1" w:styleId="AAE5C640A3CC41E8A563389580789E38">
    <w:name w:val="AAE5C640A3CC41E8A563389580789E38"/>
    <w:rsid w:val="001A7627"/>
  </w:style>
  <w:style w:type="paragraph" w:customStyle="1" w:styleId="6D33F24470C84A68BAA4A43214E77B5A">
    <w:name w:val="6D33F24470C84A68BAA4A43214E77B5A"/>
    <w:rsid w:val="001A7627"/>
  </w:style>
  <w:style w:type="paragraph" w:customStyle="1" w:styleId="63FFF860732D4C8285D82B2F470B82AF">
    <w:name w:val="63FFF860732D4C8285D82B2F470B82AF"/>
    <w:rsid w:val="001A7627"/>
  </w:style>
  <w:style w:type="paragraph" w:customStyle="1" w:styleId="F314482931424757A894F3B2ACD9A912">
    <w:name w:val="F314482931424757A894F3B2ACD9A912"/>
    <w:rsid w:val="001A7627"/>
  </w:style>
  <w:style w:type="paragraph" w:customStyle="1" w:styleId="4D7389A7D9DC44EFBDBC5DDD13FDC0F8">
    <w:name w:val="4D7389A7D9DC44EFBDBC5DDD13FDC0F8"/>
    <w:rsid w:val="001A7627"/>
  </w:style>
  <w:style w:type="paragraph" w:customStyle="1" w:styleId="6F9D8F6024944451AF4911EF5E52ED25">
    <w:name w:val="6F9D8F6024944451AF4911EF5E52ED25"/>
    <w:rsid w:val="001A7627"/>
  </w:style>
  <w:style w:type="paragraph" w:customStyle="1" w:styleId="CDDA912928E94FFFB76C0A6FD166C9DD">
    <w:name w:val="CDDA912928E94FFFB76C0A6FD166C9DD"/>
    <w:rsid w:val="001A7627"/>
  </w:style>
  <w:style w:type="paragraph" w:customStyle="1" w:styleId="C6B83C94203A4E64B543A95524B887F9">
    <w:name w:val="C6B83C94203A4E64B543A95524B887F9"/>
    <w:rsid w:val="001A7627"/>
  </w:style>
  <w:style w:type="paragraph" w:customStyle="1" w:styleId="F532CD27061A4BA6A8C9B309C4BEE81E">
    <w:name w:val="F532CD27061A4BA6A8C9B309C4BEE81E"/>
    <w:rsid w:val="001A7627"/>
  </w:style>
  <w:style w:type="paragraph" w:customStyle="1" w:styleId="442889CDAFA6438EB7F836E2A391BCE7">
    <w:name w:val="442889CDAFA6438EB7F836E2A391BCE7"/>
    <w:rsid w:val="001A7627"/>
  </w:style>
  <w:style w:type="paragraph" w:customStyle="1" w:styleId="DA32ABA26C234288803EF51EDC4AE511">
    <w:name w:val="DA32ABA26C234288803EF51EDC4AE511"/>
    <w:rsid w:val="001A7627"/>
  </w:style>
  <w:style w:type="paragraph" w:customStyle="1" w:styleId="C99BD88AF21F46EABF215F46889B0A42">
    <w:name w:val="C99BD88AF21F46EABF215F46889B0A42"/>
    <w:rsid w:val="001A7627"/>
  </w:style>
  <w:style w:type="paragraph" w:customStyle="1" w:styleId="745558C7C96B4D179FCDA4E4AE660B29">
    <w:name w:val="745558C7C96B4D179FCDA4E4AE660B29"/>
    <w:rsid w:val="001A7627"/>
  </w:style>
  <w:style w:type="paragraph" w:customStyle="1" w:styleId="216E7577624940888E5D784FFCEC4249">
    <w:name w:val="216E7577624940888E5D784FFCEC4249"/>
    <w:rsid w:val="001A7627"/>
  </w:style>
  <w:style w:type="paragraph" w:customStyle="1" w:styleId="09D9C566AC16422E9D54320F18BCA610">
    <w:name w:val="09D9C566AC16422E9D54320F18BCA610"/>
    <w:rsid w:val="001A7627"/>
  </w:style>
  <w:style w:type="paragraph" w:customStyle="1" w:styleId="BC9BDD8345B8424982216BA486D62F63">
    <w:name w:val="BC9BDD8345B8424982216BA486D62F63"/>
    <w:rsid w:val="001A7627"/>
  </w:style>
  <w:style w:type="paragraph" w:customStyle="1" w:styleId="C93A9CB7860345BCB127DD1E0662BF90">
    <w:name w:val="C93A9CB7860345BCB127DD1E0662BF90"/>
    <w:rsid w:val="001A7627"/>
  </w:style>
  <w:style w:type="paragraph" w:customStyle="1" w:styleId="C89E49F6F4504614904F089BA81C0BA0">
    <w:name w:val="C89E49F6F4504614904F089BA81C0BA0"/>
    <w:rsid w:val="001A7627"/>
  </w:style>
  <w:style w:type="paragraph" w:customStyle="1" w:styleId="7B2A10134C0C46A7AF09ED4C8C313E12">
    <w:name w:val="7B2A10134C0C46A7AF09ED4C8C313E12"/>
    <w:rsid w:val="001A7627"/>
  </w:style>
  <w:style w:type="paragraph" w:customStyle="1" w:styleId="DB24B88ADF1740D583270A08E43B009B">
    <w:name w:val="DB24B88ADF1740D583270A08E43B009B"/>
    <w:rsid w:val="001A7627"/>
  </w:style>
  <w:style w:type="paragraph" w:customStyle="1" w:styleId="77EC06EA805B4831ACA4A114AD66159D">
    <w:name w:val="77EC06EA805B4831ACA4A114AD66159D"/>
    <w:rsid w:val="001A7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4B7C7C20BB9B351DE05400144FFBC786" version="1.0.0">
  <systemFields>
    <field name="Objective-Id">
      <value order="0">A10624001</value>
    </field>
    <field name="Objective-Title">
      <value order="0">Feedback Form - LPS regulation amendments - FOR PUBLICATION</value>
    </field>
    <field name="Objective-Description">
      <value order="0"/>
    </field>
    <field name="Objective-CreationStamp">
      <value order="0">2020-08-05T08:38:13Z</value>
    </field>
    <field name="Objective-IsApproved">
      <value order="0">false</value>
    </field>
    <field name="Objective-IsPublished">
      <value order="0">true</value>
    </field>
    <field name="Objective-DatePublished">
      <value order="0">2020-08-17T02:22:25Z</value>
    </field>
    <field name="Objective-ModificationStamp">
      <value order="0">2020-08-17T02:22:25Z</value>
    </field>
    <field name="Objective-Owner">
      <value order="0">Bulstrode, Cameron</value>
    </field>
    <field name="Objective-Path">
      <value order="0">Objective Global Folder:Department of Planning:01 Corporate:Core Functions:Strategic Land Use &amp; Transport Planning:Planning:COVID-19 Planning Recovery Package - (Planning Reform):LPS Regulations Amendments - Round 1 - Key stateholder consultation August 2020</value>
    </field>
    <field name="Objective-Parent">
      <value order="0">LPS Regulations Amendments - Round 1 - Key stateholder consultation August 2020</value>
    </field>
    <field name="Objective-State">
      <value order="0">Published</value>
    </field>
    <field name="Objective-VersionId">
      <value order="0">vA15565401</value>
    </field>
    <field name="Objective-Version">
      <value order="0">16.0</value>
    </field>
    <field name="Objective-VersionNumber">
      <value order="0">18</value>
    </field>
    <field name="Objective-VersionComment">
      <value order="0"/>
    </field>
    <field name="Objective-FileNumber">
      <value order="0">qA671244</value>
    </field>
    <field name="Objective-Classification">
      <value order="0"/>
    </field>
    <field name="Objective-Caveats">
      <value order="0">Department of Planning Caveat</value>
    </field>
  </systemFields>
  <catalogues>
    <catalogue name="Scanned Document Type Catalogue" type="type" ori="id:cA7">
      <field name="Objective-Notes">
        <value order="0"/>
      </field>
      <field name="Objective-Document Type">
        <value order="0"/>
      </field>
      <field name="Objective-Addressee">
        <value order="0"/>
      </field>
      <field name="Objective-Addressee Organisation">
        <value order="0"/>
      </field>
      <field name="Objective-Disposal Review Date - Hard Copy">
        <value order="0"/>
      </field>
      <field name="Objective-Date Written">
        <value order="0"/>
      </field>
      <field name="Objective-Author Organisation">
        <value order="0"/>
      </field>
      <field name="Objective-Date Received">
        <value order="0"/>
      </field>
      <field name="Objective-Connect Creator">
        <value order="0"/>
      </field>
      <field name="Objective-Auth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4B7C7C20BB9B351DE05400144FFBC786"/>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6EC3D79E-A96E-49A6-A7A3-0A6D59DA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4016</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Bulstrode</dc:creator>
  <cp:keywords/>
  <dc:description/>
  <cp:lastModifiedBy>Fiona Sze</cp:lastModifiedBy>
  <cp:revision>4</cp:revision>
  <cp:lastPrinted>2020-08-10T06:52:00Z</cp:lastPrinted>
  <dcterms:created xsi:type="dcterms:W3CDTF">2020-08-17T02:14:00Z</dcterms:created>
  <dcterms:modified xsi:type="dcterms:W3CDTF">2020-08-17T02:22:00Z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A10624001</vt:lpwstr>
  </property>
  <property fmtid="{D5CDD505-2E9C-101B-9397-08002B2CF9AE}" pid="4" name="Objective-Title">
    <vt:lpwstr>Feedback Form - LPS regulation amendments - FOR PUBLICATION</vt:lpwstr>
  </property>
  <property fmtid="{D5CDD505-2E9C-101B-9397-08002B2CF9AE}" pid="5" name="Objective-Description">
    <vt:lpwstr/>
  </property>
  <property fmtid="{D5CDD505-2E9C-101B-9397-08002B2CF9AE}" pid="6" name="Objective-CreationStamp">
    <vt:filetime>2020-08-06T12:29:30Z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2020-08-17T02:22:25Z</vt:filetime>
  </property>
  <property fmtid="{D5CDD505-2E9C-101B-9397-08002B2CF9AE}" pid="10" name="Objective-ModificationStamp">
    <vt:filetime>2020-08-17T03:09:43Z</vt:filetime>
  </property>
  <property fmtid="{D5CDD505-2E9C-101B-9397-08002B2CF9AE}" pid="11" name="Objective-Owner">
    <vt:lpwstr>Bulstrode, Cameron</vt:lpwstr>
  </property>
  <property fmtid="{D5CDD505-2E9C-101B-9397-08002B2CF9AE}" pid="12" name="Objective-Path">
    <vt:lpwstr>Objective Global Folder:Department of Planning:01 Corporate:Core Functions:Strategic Land Use &amp; Transport Planning:Planning:COVID-19 Planning Recovery Package - (Planning Reform):LPS Regulations Amendments - Round 1 - Key stateholder consultation August 2020:</vt:lpwstr>
  </property>
  <property fmtid="{D5CDD505-2E9C-101B-9397-08002B2CF9AE}" pid="13" name="Objective-Parent">
    <vt:lpwstr>LPS Regulations Amendments - Round 1 - Key stateholder consultation August 2020</vt:lpwstr>
  </property>
  <property fmtid="{D5CDD505-2E9C-101B-9397-08002B2CF9AE}" pid="14" name="Objective-State">
    <vt:lpwstr>Published</vt:lpwstr>
  </property>
  <property fmtid="{D5CDD505-2E9C-101B-9397-08002B2CF9AE}" pid="15" name="Objective-VersionId">
    <vt:lpwstr>vA15565401</vt:lpwstr>
  </property>
  <property fmtid="{D5CDD505-2E9C-101B-9397-08002B2CF9AE}" pid="16" name="Objective-Version">
    <vt:lpwstr>16.0</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PLH2020P0257</vt:lpwstr>
  </property>
  <property fmtid="{D5CDD505-2E9C-101B-9397-08002B2CF9AE}" pid="20" name="Objective-Classification">
    <vt:lpwstr>[Inherited - none]</vt:lpwstr>
  </property>
  <property fmtid="{D5CDD505-2E9C-101B-9397-08002B2CF9AE}" pid="21" name="Objective-Caveats">
    <vt:lpwstr>Caveats: Department of Planning Caveat; </vt:lpwstr>
  </property>
  <property fmtid="{D5CDD505-2E9C-101B-9397-08002B2CF9AE}" pid="22" name="Objective-Notes">
    <vt:lpwstr/>
  </property>
  <property fmtid="{D5CDD505-2E9C-101B-9397-08002B2CF9AE}" pid="23" name="Objective-Document Type">
    <vt:lpwstr/>
  </property>
  <property fmtid="{D5CDD505-2E9C-101B-9397-08002B2CF9AE}" pid="24" name="Objective-Addressee">
    <vt:lpwstr/>
  </property>
  <property fmtid="{D5CDD505-2E9C-101B-9397-08002B2CF9AE}" pid="25" name="Objective-Addressee Organisation">
    <vt:lpwstr/>
  </property>
  <property fmtid="{D5CDD505-2E9C-101B-9397-08002B2CF9AE}" pid="26" name="Objective-Disposal Review Date - Hard Copy">
    <vt:lpwstr/>
  </property>
  <property fmtid="{D5CDD505-2E9C-101B-9397-08002B2CF9AE}" pid="27" name="Objective-Date Written">
    <vt:lpwstr/>
  </property>
  <property fmtid="{D5CDD505-2E9C-101B-9397-08002B2CF9AE}" pid="28" name="Objective-Author Organisation">
    <vt:lpwstr/>
  </property>
  <property fmtid="{D5CDD505-2E9C-101B-9397-08002B2CF9AE}" pid="29" name="Objective-Date Received">
    <vt:lpwstr/>
  </property>
  <property fmtid="{D5CDD505-2E9C-101B-9397-08002B2CF9AE}" pid="30" name="Objective-Connect Creator">
    <vt:lpwstr/>
  </property>
  <property fmtid="{D5CDD505-2E9C-101B-9397-08002B2CF9AE}" pid="31" name="Objective-Author">
    <vt:lpwstr/>
  </property>
  <property fmtid="{D5CDD505-2E9C-101B-9397-08002B2CF9AE}" pid="32" name="Objective-Comment">
    <vt:lpwstr/>
  </property>
  <property fmtid="{D5CDD505-2E9C-101B-9397-08002B2CF9AE}" pid="33" name="Objective-Document Type [system]">
    <vt:lpwstr/>
  </property>
  <property fmtid="{D5CDD505-2E9C-101B-9397-08002B2CF9AE}" pid="34" name="Objective-Author [system]">
    <vt:lpwstr/>
  </property>
  <property fmtid="{D5CDD505-2E9C-101B-9397-08002B2CF9AE}" pid="35" name="Objective-Author Organisation [system]">
    <vt:lpwstr/>
  </property>
  <property fmtid="{D5CDD505-2E9C-101B-9397-08002B2CF9AE}" pid="36" name="Objective-Date Written [system]">
    <vt:lpwstr/>
  </property>
  <property fmtid="{D5CDD505-2E9C-101B-9397-08002B2CF9AE}" pid="37" name="Objective-Addressee [system]">
    <vt:lpwstr/>
  </property>
  <property fmtid="{D5CDD505-2E9C-101B-9397-08002B2CF9AE}" pid="38" name="Objective-Addressee Organisation [system]">
    <vt:lpwstr/>
  </property>
  <property fmtid="{D5CDD505-2E9C-101B-9397-08002B2CF9AE}" pid="39" name="Objective-Date Received [system]">
    <vt:lpwstr/>
  </property>
  <property fmtid="{D5CDD505-2E9C-101B-9397-08002B2CF9AE}" pid="40" name="Objective-Disposal Review Date - Hard Copy [system]">
    <vt:lpwstr/>
  </property>
  <property fmtid="{D5CDD505-2E9C-101B-9397-08002B2CF9AE}" pid="41" name="Objective-Notes [system]">
    <vt:lpwstr/>
  </property>
  <property fmtid="{D5CDD505-2E9C-101B-9397-08002B2CF9AE}" pid="42" name="Objective-Connect Creator [system]">
    <vt:lpwstr/>
  </property>
</Properties>
</file>